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4637A" w14:textId="77777777" w:rsidR="00C623F5" w:rsidRPr="009E5D7F" w:rsidRDefault="00C623F5" w:rsidP="00B47F7B">
      <w:pPr>
        <w:rPr>
          <w:b/>
          <w:lang w:val="kk-KZ"/>
        </w:rPr>
      </w:pPr>
    </w:p>
    <w:p w14:paraId="4ED8F9B0" w14:textId="77777777" w:rsidR="008D724A" w:rsidRPr="002049D6" w:rsidRDefault="00437EF1" w:rsidP="00D6692A">
      <w:pPr>
        <w:jc w:val="center"/>
        <w:rPr>
          <w:b/>
          <w:lang w:val="en-US"/>
        </w:rPr>
      </w:pPr>
      <w:r w:rsidRPr="00323F4A">
        <w:rPr>
          <w:b/>
          <w:lang w:val="en-US"/>
        </w:rPr>
        <w:t>MINISTRY OF SCIENCE AND HIGHER EDUCATION</w:t>
      </w:r>
    </w:p>
    <w:p w14:paraId="74EFC1E1" w14:textId="77777777" w:rsidR="00D6692A" w:rsidRPr="002049D6" w:rsidRDefault="00437EF1" w:rsidP="00D6692A">
      <w:pPr>
        <w:jc w:val="center"/>
        <w:rPr>
          <w:b/>
          <w:lang w:val="en-US"/>
        </w:rPr>
      </w:pPr>
      <w:r w:rsidRPr="00323F4A">
        <w:rPr>
          <w:b/>
          <w:lang w:val="en-US"/>
        </w:rPr>
        <w:t xml:space="preserve"> REPUBLIC OF KAZAKHSTAN</w:t>
      </w:r>
    </w:p>
    <w:p w14:paraId="2CEDD8FD" w14:textId="661382B1" w:rsidR="00D6692A" w:rsidRPr="009D7A30" w:rsidRDefault="009D7A30" w:rsidP="009D7A30">
      <w:pPr>
        <w:jc w:val="center"/>
        <w:rPr>
          <w:b/>
          <w:lang w:val="en-US"/>
        </w:rPr>
      </w:pPr>
      <w:r w:rsidRPr="009D7A30">
        <w:rPr>
          <w:b/>
          <w:lang w:val="en-US"/>
        </w:rPr>
        <w:t xml:space="preserve">KH. DOSMUKHAMEDOV </w:t>
      </w:r>
      <w:r w:rsidR="002F5BC6" w:rsidRPr="009D7A30">
        <w:rPr>
          <w:b/>
          <w:lang w:val="en-US"/>
        </w:rPr>
        <w:t xml:space="preserve">ATYRAU </w:t>
      </w:r>
      <w:r w:rsidRPr="009D7A30">
        <w:rPr>
          <w:b/>
          <w:lang w:val="en-US"/>
        </w:rPr>
        <w:t>UNIVERSITY</w:t>
      </w:r>
    </w:p>
    <w:p w14:paraId="3BAA2C51" w14:textId="43DA9FE9" w:rsidR="00C623F5" w:rsidRPr="00E00BCE" w:rsidRDefault="00E00BCE" w:rsidP="00395AB4">
      <w:pPr>
        <w:rPr>
          <w:noProof/>
          <w:lang w:val="en-US" w:eastAsia="en-US"/>
        </w:rPr>
      </w:pPr>
      <w:r>
        <w:rPr>
          <w:b/>
          <w:noProof/>
          <w:lang w:val="en-US"/>
        </w:rPr>
        <w:drawing>
          <wp:anchor distT="0" distB="0" distL="114300" distR="114300" simplePos="0" relativeHeight="251659264" behindDoc="1" locked="0" layoutInCell="1" allowOverlap="1" wp14:anchorId="5C8A0412" wp14:editId="2A8FEE48">
            <wp:simplePos x="0" y="0"/>
            <wp:positionH relativeFrom="column">
              <wp:posOffset>3430006</wp:posOffset>
            </wp:positionH>
            <wp:positionV relativeFrom="paragraph">
              <wp:posOffset>102235</wp:posOffset>
            </wp:positionV>
            <wp:extent cx="1557655" cy="1085850"/>
            <wp:effectExtent l="0" t="0" r="444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7655"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26375">
        <w:rPr>
          <w:noProof/>
          <w:lang w:val="en-US" w:eastAsia="en-US"/>
        </w:rPr>
        <w:drawing>
          <wp:anchor distT="0" distB="0" distL="114300" distR="114300" simplePos="0" relativeHeight="251658240" behindDoc="1" locked="0" layoutInCell="1" allowOverlap="1" wp14:anchorId="1A8B0A5D" wp14:editId="209D0619">
            <wp:simplePos x="0" y="0"/>
            <wp:positionH relativeFrom="margin">
              <wp:posOffset>1133475</wp:posOffset>
            </wp:positionH>
            <wp:positionV relativeFrom="paragraph">
              <wp:posOffset>72390</wp:posOffset>
            </wp:positionV>
            <wp:extent cx="1704975" cy="1208021"/>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975" cy="12080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72E111" w14:textId="404F78D0" w:rsidR="00D6692A" w:rsidRDefault="00D6692A" w:rsidP="006D4553">
      <w:pPr>
        <w:rPr>
          <w:b/>
          <w:lang w:val="kk-KZ"/>
        </w:rPr>
      </w:pPr>
    </w:p>
    <w:p w14:paraId="74310125" w14:textId="4BAA3F6E" w:rsidR="00D6692A" w:rsidRDefault="00D6692A" w:rsidP="006621BF">
      <w:pPr>
        <w:rPr>
          <w:b/>
          <w:lang w:val="kk-KZ"/>
        </w:rPr>
      </w:pPr>
    </w:p>
    <w:p w14:paraId="5383CFB4" w14:textId="5B0B479A" w:rsidR="00D26375" w:rsidRDefault="00D26375" w:rsidP="00AC2F7A">
      <w:pPr>
        <w:jc w:val="center"/>
        <w:rPr>
          <w:b/>
          <w:lang w:val="en-US"/>
        </w:rPr>
      </w:pPr>
    </w:p>
    <w:p w14:paraId="33DF863D" w14:textId="77777777" w:rsidR="00D26375" w:rsidRDefault="00D26375" w:rsidP="00AC2F7A">
      <w:pPr>
        <w:jc w:val="center"/>
        <w:rPr>
          <w:b/>
          <w:lang w:val="en-US"/>
        </w:rPr>
      </w:pPr>
    </w:p>
    <w:p w14:paraId="6D9FE208" w14:textId="0191CD0E" w:rsidR="00D26375" w:rsidRDefault="00D26375" w:rsidP="00AC2F7A">
      <w:pPr>
        <w:jc w:val="center"/>
        <w:rPr>
          <w:b/>
          <w:lang w:val="en-US"/>
        </w:rPr>
      </w:pPr>
    </w:p>
    <w:p w14:paraId="40377615" w14:textId="77777777" w:rsidR="00D26375" w:rsidRDefault="00D26375" w:rsidP="00AC2F7A">
      <w:pPr>
        <w:jc w:val="center"/>
        <w:rPr>
          <w:b/>
          <w:lang w:val="en-US"/>
        </w:rPr>
      </w:pPr>
    </w:p>
    <w:p w14:paraId="356F8D6A" w14:textId="77777777" w:rsidR="00D26375" w:rsidRDefault="00D26375" w:rsidP="00AC2F7A">
      <w:pPr>
        <w:jc w:val="center"/>
        <w:rPr>
          <w:b/>
          <w:lang w:val="en-US"/>
        </w:rPr>
      </w:pPr>
    </w:p>
    <w:p w14:paraId="1705DC95" w14:textId="1390FDAB" w:rsidR="000A19F0" w:rsidRPr="002049D6" w:rsidRDefault="00437EF1" w:rsidP="00AC2F7A">
      <w:pPr>
        <w:jc w:val="center"/>
        <w:rPr>
          <w:b/>
          <w:lang w:val="en-US"/>
        </w:rPr>
      </w:pPr>
      <w:r w:rsidRPr="00323F4A">
        <w:rPr>
          <w:b/>
          <w:lang w:val="en-US"/>
        </w:rPr>
        <w:t>INFORMATION LETTER</w:t>
      </w:r>
    </w:p>
    <w:p w14:paraId="56EC0895" w14:textId="77777777" w:rsidR="00C623F5" w:rsidRPr="002049D6" w:rsidRDefault="00C623F5">
      <w:pPr>
        <w:rPr>
          <w:lang w:val="en-US"/>
        </w:rPr>
      </w:pPr>
    </w:p>
    <w:p w14:paraId="38122EC5" w14:textId="77777777" w:rsidR="00D6692A" w:rsidRPr="002049D6" w:rsidRDefault="00437EF1" w:rsidP="00D6692A">
      <w:pPr>
        <w:jc w:val="center"/>
        <w:rPr>
          <w:b/>
          <w:lang w:val="en-US"/>
        </w:rPr>
      </w:pPr>
      <w:r w:rsidRPr="00323F4A">
        <w:rPr>
          <w:b/>
          <w:lang w:val="en-US"/>
        </w:rPr>
        <w:t>Dear young scientists and students!</w:t>
      </w:r>
    </w:p>
    <w:p w14:paraId="2C9911F6" w14:textId="77777777" w:rsidR="00D6692A" w:rsidRPr="002049D6" w:rsidRDefault="00D6692A" w:rsidP="00D6692A">
      <w:pPr>
        <w:rPr>
          <w:b/>
          <w:lang w:val="en-US"/>
        </w:rPr>
      </w:pPr>
    </w:p>
    <w:p w14:paraId="0752CE68" w14:textId="4B64A4C7" w:rsidR="00C623F5" w:rsidRPr="002049D6" w:rsidRDefault="00437EF1" w:rsidP="00C623F5">
      <w:pPr>
        <w:jc w:val="both"/>
        <w:rPr>
          <w:b/>
          <w:lang w:val="en-US"/>
        </w:rPr>
      </w:pPr>
      <w:r w:rsidRPr="00323F4A">
        <w:rPr>
          <w:lang w:val="en-US"/>
        </w:rPr>
        <w:t xml:space="preserve">          </w:t>
      </w:r>
      <w:r w:rsidR="009D7A30" w:rsidRPr="009919C6">
        <w:rPr>
          <w:lang w:val="en-US" w:eastAsia="en-US"/>
        </w:rPr>
        <w:t xml:space="preserve">Kh. Dosmukhamedov </w:t>
      </w:r>
      <w:r w:rsidR="002F5BC6" w:rsidRPr="009919C6">
        <w:rPr>
          <w:lang w:val="en-US" w:eastAsia="en-US"/>
        </w:rPr>
        <w:t xml:space="preserve">Atyrau </w:t>
      </w:r>
      <w:r w:rsidR="009D7A30" w:rsidRPr="009919C6">
        <w:rPr>
          <w:lang w:val="en-US" w:eastAsia="en-US"/>
        </w:rPr>
        <w:t>University</w:t>
      </w:r>
      <w:r w:rsidRPr="00323F4A">
        <w:rPr>
          <w:lang w:val="en-US"/>
        </w:rPr>
        <w:t xml:space="preserve"> invites young scientists, </w:t>
      </w:r>
      <w:r w:rsidR="00752CA7" w:rsidRPr="00752CA7">
        <w:rPr>
          <w:lang w:val="en-US"/>
        </w:rPr>
        <w:t>doctoral, master's</w:t>
      </w:r>
      <w:r w:rsidR="00752CA7">
        <w:rPr>
          <w:lang w:val="kk-KZ"/>
        </w:rPr>
        <w:t xml:space="preserve"> </w:t>
      </w:r>
      <w:r w:rsidRPr="00323F4A">
        <w:rPr>
          <w:lang w:val="en-US"/>
        </w:rPr>
        <w:t xml:space="preserve">and </w:t>
      </w:r>
      <w:r w:rsidR="00752CA7" w:rsidRPr="00752CA7">
        <w:rPr>
          <w:lang w:val="en-US"/>
        </w:rPr>
        <w:t xml:space="preserve">undergraduate </w:t>
      </w:r>
      <w:r w:rsidRPr="00323F4A">
        <w:rPr>
          <w:lang w:val="en-US"/>
        </w:rPr>
        <w:t xml:space="preserve">students to take part </w:t>
      </w:r>
      <w:r w:rsidR="006B7B99">
        <w:rPr>
          <w:lang w:val="en-US"/>
        </w:rPr>
        <w:t>at</w:t>
      </w:r>
      <w:r w:rsidRPr="00323F4A">
        <w:rPr>
          <w:lang w:val="en-US"/>
        </w:rPr>
        <w:t xml:space="preserve"> the International Scientific and Practical Conference </w:t>
      </w:r>
      <w:r w:rsidRPr="00323F4A">
        <w:rPr>
          <w:b/>
          <w:lang w:val="en-US"/>
        </w:rPr>
        <w:t xml:space="preserve">"Youth and Science: </w:t>
      </w:r>
      <w:r w:rsidR="006B7B99">
        <w:rPr>
          <w:b/>
          <w:lang w:val="en-US"/>
        </w:rPr>
        <w:t>present</w:t>
      </w:r>
      <w:r w:rsidRPr="00323F4A">
        <w:rPr>
          <w:b/>
          <w:lang w:val="en-US"/>
        </w:rPr>
        <w:t xml:space="preserve"> and future", </w:t>
      </w:r>
      <w:r w:rsidRPr="00323F4A">
        <w:rPr>
          <w:lang w:val="en-US"/>
        </w:rPr>
        <w:t>which will take place</w:t>
      </w:r>
      <w:r w:rsidRPr="00323F4A">
        <w:rPr>
          <w:b/>
          <w:lang w:val="en-US"/>
        </w:rPr>
        <w:t xml:space="preserve"> </w:t>
      </w:r>
      <w:r w:rsidR="00752CA7">
        <w:rPr>
          <w:b/>
          <w:lang w:val="en-US"/>
        </w:rPr>
        <w:t xml:space="preserve">on </w:t>
      </w:r>
      <w:r w:rsidR="00752CA7">
        <w:rPr>
          <w:b/>
          <w:lang w:val="kk-KZ"/>
        </w:rPr>
        <w:t>April</w:t>
      </w:r>
      <w:r w:rsidR="00752CA7" w:rsidRPr="00323F4A">
        <w:rPr>
          <w:b/>
          <w:lang w:val="en-US"/>
        </w:rPr>
        <w:t xml:space="preserve"> </w:t>
      </w:r>
      <w:r w:rsidR="00752CA7">
        <w:rPr>
          <w:b/>
          <w:lang w:val="kk-KZ"/>
        </w:rPr>
        <w:t>7</w:t>
      </w:r>
      <w:r w:rsidRPr="00323F4A">
        <w:rPr>
          <w:b/>
          <w:lang w:val="en-US"/>
        </w:rPr>
        <w:t>, 202</w:t>
      </w:r>
      <w:r w:rsidR="00E61614">
        <w:rPr>
          <w:b/>
          <w:lang w:val="en-US"/>
        </w:rPr>
        <w:t>5</w:t>
      </w:r>
      <w:r w:rsidRPr="00323F4A">
        <w:rPr>
          <w:b/>
          <w:lang w:val="en-US"/>
        </w:rPr>
        <w:t>.</w:t>
      </w:r>
    </w:p>
    <w:p w14:paraId="7792794D" w14:textId="619E8D83" w:rsidR="006F1379" w:rsidRPr="006F1379" w:rsidRDefault="00437EF1" w:rsidP="006F1379">
      <w:pPr>
        <w:jc w:val="both"/>
        <w:rPr>
          <w:rStyle w:val="y2iqfc"/>
          <w:color w:val="202124"/>
          <w:lang w:val="en-US"/>
        </w:rPr>
      </w:pPr>
      <w:r w:rsidRPr="00323F4A">
        <w:rPr>
          <w:rStyle w:val="y2iqfc"/>
          <w:color w:val="202124"/>
          <w:lang w:val="en-US"/>
        </w:rPr>
        <w:t xml:space="preserve">       </w:t>
      </w:r>
      <w:r w:rsidR="006F1379" w:rsidRPr="006F1379">
        <w:rPr>
          <w:rStyle w:val="y2iqfc"/>
          <w:color w:val="202124"/>
          <w:lang w:val="en-US"/>
        </w:rPr>
        <w:t xml:space="preserve">The conference will be held in a mixed </w:t>
      </w:r>
      <w:r w:rsidR="006F1379" w:rsidRPr="006F1379">
        <w:rPr>
          <w:rStyle w:val="y2iqfc"/>
          <w:b/>
          <w:color w:val="202124"/>
          <w:lang w:val="en-US"/>
        </w:rPr>
        <w:t xml:space="preserve">(offline, online) </w:t>
      </w:r>
      <w:r w:rsidR="006F1379" w:rsidRPr="006F1379">
        <w:rPr>
          <w:rStyle w:val="y2iqfc"/>
          <w:color w:val="202124"/>
          <w:lang w:val="en-US"/>
        </w:rPr>
        <w:t xml:space="preserve">format as part of the week of science of </w:t>
      </w:r>
      <w:r w:rsidR="006F1379">
        <w:rPr>
          <w:rStyle w:val="y2iqfc"/>
          <w:color w:val="202124"/>
          <w:lang w:val="tr-TR"/>
        </w:rPr>
        <w:t>Kh</w:t>
      </w:r>
      <w:r w:rsidR="006F1379" w:rsidRPr="006F1379">
        <w:rPr>
          <w:rStyle w:val="y2iqfc"/>
          <w:color w:val="202124"/>
          <w:lang w:val="en-US"/>
        </w:rPr>
        <w:t xml:space="preserve">. Dosmukhamedov Atyrau University, dedicated to the Day of Science Workers.    </w:t>
      </w:r>
    </w:p>
    <w:p w14:paraId="32598D6E" w14:textId="77777777" w:rsidR="00720DF3" w:rsidRDefault="002F5BC6" w:rsidP="002F5BC6">
      <w:pPr>
        <w:ind w:firstLine="567"/>
        <w:jc w:val="both"/>
        <w:rPr>
          <w:rStyle w:val="y2iqfc"/>
          <w:color w:val="202124"/>
          <w:lang w:val="en-US"/>
        </w:rPr>
      </w:pPr>
      <w:r>
        <w:rPr>
          <w:rStyle w:val="y2iqfc"/>
          <w:color w:val="202124"/>
          <w:lang w:val="en-US"/>
        </w:rPr>
        <w:t>The conference language: Kazakh, Russian and English</w:t>
      </w:r>
      <w:r w:rsidR="00D26733" w:rsidRPr="00D26733">
        <w:rPr>
          <w:rStyle w:val="y2iqfc"/>
          <w:color w:val="202124"/>
          <w:lang w:val="en-US"/>
        </w:rPr>
        <w:t>.</w:t>
      </w:r>
      <w:r w:rsidR="00437EF1" w:rsidRPr="00323F4A">
        <w:rPr>
          <w:rStyle w:val="y2iqfc"/>
          <w:color w:val="202124"/>
          <w:lang w:val="en-US"/>
        </w:rPr>
        <w:t xml:space="preserve">   </w:t>
      </w:r>
    </w:p>
    <w:p w14:paraId="0EC51C90" w14:textId="6B4FE368" w:rsidR="00D6692A" w:rsidRPr="00D1333F" w:rsidRDefault="00720DF3" w:rsidP="002F5BC6">
      <w:pPr>
        <w:ind w:firstLine="567"/>
        <w:jc w:val="both"/>
        <w:rPr>
          <w:rStyle w:val="y2iqfc"/>
          <w:lang w:val="kk-KZ"/>
        </w:rPr>
      </w:pPr>
      <w:r w:rsidRPr="006F1379">
        <w:rPr>
          <w:rStyle w:val="ezkurwreuab5ozgtqnkl"/>
          <w:lang w:val="en-US"/>
        </w:rPr>
        <w:t>Conference</w:t>
      </w:r>
      <w:r w:rsidRPr="006F1379">
        <w:rPr>
          <w:lang w:val="en-US"/>
        </w:rPr>
        <w:t xml:space="preserve"> </w:t>
      </w:r>
      <w:r w:rsidRPr="006F1379">
        <w:rPr>
          <w:rStyle w:val="ezkurwreuab5ozgtqnkl"/>
          <w:lang w:val="en-US"/>
        </w:rPr>
        <w:t>ID</w:t>
      </w:r>
      <w:r w:rsidR="003F10F2">
        <w:rPr>
          <w:rStyle w:val="ezkurwreuab5ozgtqnkl"/>
          <w:lang w:val="kk-KZ"/>
        </w:rPr>
        <w:t xml:space="preserve"> </w:t>
      </w:r>
      <w:r w:rsidR="003F10F2">
        <w:rPr>
          <w:rStyle w:val="ezkurwreuab5ozgtqnkl"/>
          <w:lang w:val="en-US"/>
        </w:rPr>
        <w:t>(</w:t>
      </w:r>
      <w:r w:rsidR="003F10F2" w:rsidRPr="003F10F2">
        <w:rPr>
          <w:lang w:val="en-US"/>
        </w:rPr>
        <w:t>Plenary session</w:t>
      </w:r>
      <w:r w:rsidR="003F10F2">
        <w:rPr>
          <w:rStyle w:val="ezkurwreuab5ozgtqnkl"/>
          <w:lang w:val="en-US"/>
        </w:rPr>
        <w:t>)</w:t>
      </w:r>
      <w:r w:rsidRPr="006F1379">
        <w:rPr>
          <w:rStyle w:val="ezkurwreuab5ozgtqnkl"/>
          <w:lang w:val="en-US"/>
        </w:rPr>
        <w:t>:</w:t>
      </w:r>
      <w:r w:rsidR="006F1379" w:rsidRPr="006F1379">
        <w:rPr>
          <w:lang w:val="en-US"/>
        </w:rPr>
        <w:t xml:space="preserve"> </w:t>
      </w:r>
      <w:r w:rsidRPr="008E0608">
        <w:rPr>
          <w:b/>
          <w:bCs/>
          <w:shd w:val="clear" w:color="auto" w:fill="FFFFFF"/>
          <w:lang w:val="kk-KZ"/>
        </w:rPr>
        <w:t>985 0666 2274</w:t>
      </w:r>
      <w:r w:rsidRPr="006F1379">
        <w:rPr>
          <w:bCs/>
          <w:shd w:val="clear" w:color="auto" w:fill="FFFFFF"/>
          <w:lang w:val="kk-KZ"/>
        </w:rPr>
        <w:t xml:space="preserve"> </w:t>
      </w:r>
      <w:r w:rsidRPr="006F1379">
        <w:rPr>
          <w:rStyle w:val="ezkurwreuab5ozgtqnkl"/>
          <w:lang w:val="en-US"/>
        </w:rPr>
        <w:t>Code:</w:t>
      </w:r>
      <w:r w:rsidRPr="008E0608">
        <w:rPr>
          <w:b/>
          <w:bCs/>
          <w:shd w:val="clear" w:color="auto" w:fill="FFFFFF"/>
          <w:lang w:val="kk-KZ"/>
        </w:rPr>
        <w:t>7</w:t>
      </w:r>
      <w:proofErr w:type="spellStart"/>
      <w:r w:rsidRPr="008E0608">
        <w:rPr>
          <w:b/>
          <w:bCs/>
          <w:shd w:val="clear" w:color="auto" w:fill="FFFFFF"/>
          <w:lang w:val="en-US"/>
        </w:rPr>
        <w:t>wAM</w:t>
      </w:r>
      <w:proofErr w:type="spellEnd"/>
    </w:p>
    <w:p w14:paraId="3AE57D4E" w14:textId="77777777" w:rsidR="009919C6" w:rsidRPr="002049D6" w:rsidRDefault="009919C6" w:rsidP="00FF3003">
      <w:pPr>
        <w:jc w:val="both"/>
        <w:rPr>
          <w:lang w:val="en-US" w:eastAsia="en-US"/>
        </w:rPr>
      </w:pPr>
    </w:p>
    <w:p w14:paraId="1104EDA2" w14:textId="1103FFC2" w:rsidR="00D6692A" w:rsidRDefault="00437EF1" w:rsidP="006F1379">
      <w:pPr>
        <w:ind w:firstLine="567"/>
        <w:jc w:val="center"/>
        <w:rPr>
          <w:b/>
          <w:lang w:val="en-US"/>
        </w:rPr>
      </w:pPr>
      <w:r w:rsidRPr="00323F4A">
        <w:rPr>
          <w:b/>
          <w:lang w:val="en-US"/>
        </w:rPr>
        <w:t>The following sections are planned at the conference:</w:t>
      </w:r>
    </w:p>
    <w:p w14:paraId="61776AC0" w14:textId="77777777" w:rsidR="006F1379" w:rsidRPr="002049D6" w:rsidRDefault="006F1379" w:rsidP="006F1379">
      <w:pPr>
        <w:ind w:firstLine="567"/>
        <w:jc w:val="center"/>
        <w:rPr>
          <w:b/>
          <w:lang w:val="en-US"/>
        </w:rPr>
      </w:pPr>
    </w:p>
    <w:tbl>
      <w:tblPr>
        <w:tblW w:w="10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5699"/>
        <w:gridCol w:w="3948"/>
      </w:tblGrid>
      <w:tr w:rsidR="001E3FD8" w14:paraId="098CCA98" w14:textId="77777777" w:rsidTr="00281615">
        <w:tc>
          <w:tcPr>
            <w:tcW w:w="568" w:type="dxa"/>
            <w:tcBorders>
              <w:top w:val="single" w:sz="4" w:space="0" w:color="auto"/>
              <w:left w:val="single" w:sz="4" w:space="0" w:color="auto"/>
              <w:bottom w:val="single" w:sz="4" w:space="0" w:color="auto"/>
              <w:right w:val="single" w:sz="4" w:space="0" w:color="auto"/>
            </w:tcBorders>
            <w:hideMark/>
          </w:tcPr>
          <w:p w14:paraId="051D2098" w14:textId="77777777" w:rsidR="008D724A" w:rsidRPr="003E221A" w:rsidRDefault="00437EF1" w:rsidP="008D724A">
            <w:pPr>
              <w:overflowPunct w:val="0"/>
              <w:autoSpaceDE w:val="0"/>
              <w:autoSpaceDN w:val="0"/>
              <w:adjustRightInd w:val="0"/>
              <w:ind w:right="-112"/>
              <w:textAlignment w:val="baseline"/>
              <w:rPr>
                <w:b/>
              </w:rPr>
            </w:pPr>
            <w:r w:rsidRPr="00FF3003">
              <w:rPr>
                <w:b/>
                <w:lang w:val="kk-KZ"/>
              </w:rPr>
              <w:t xml:space="preserve"> </w:t>
            </w:r>
            <w:r w:rsidRPr="003E221A">
              <w:rPr>
                <w:b/>
              </w:rPr>
              <w:t>No. p / p</w:t>
            </w:r>
          </w:p>
        </w:tc>
        <w:tc>
          <w:tcPr>
            <w:tcW w:w="5699" w:type="dxa"/>
            <w:tcBorders>
              <w:top w:val="single" w:sz="4" w:space="0" w:color="auto"/>
              <w:left w:val="single" w:sz="4" w:space="0" w:color="auto"/>
              <w:bottom w:val="single" w:sz="4" w:space="0" w:color="auto"/>
              <w:right w:val="single" w:sz="4" w:space="0" w:color="auto"/>
            </w:tcBorders>
            <w:hideMark/>
          </w:tcPr>
          <w:p w14:paraId="4978184C" w14:textId="2BA48E1A" w:rsidR="008D724A" w:rsidRPr="003E221A" w:rsidRDefault="00D26733" w:rsidP="006F1379">
            <w:pPr>
              <w:overflowPunct w:val="0"/>
              <w:autoSpaceDE w:val="0"/>
              <w:autoSpaceDN w:val="0"/>
              <w:adjustRightInd w:val="0"/>
              <w:jc w:val="center"/>
              <w:textAlignment w:val="baseline"/>
              <w:rPr>
                <w:b/>
                <w:lang w:val="kk-KZ"/>
              </w:rPr>
            </w:pPr>
            <w:proofErr w:type="spellStart"/>
            <w:r w:rsidRPr="00D26733">
              <w:rPr>
                <w:b/>
              </w:rPr>
              <w:t>Section</w:t>
            </w:r>
            <w:proofErr w:type="spellEnd"/>
            <w:r w:rsidRPr="00D26733">
              <w:rPr>
                <w:b/>
              </w:rPr>
              <w:t xml:space="preserve"> </w:t>
            </w:r>
            <w:proofErr w:type="spellStart"/>
            <w:r w:rsidRPr="00D26733">
              <w:rPr>
                <w:b/>
              </w:rPr>
              <w:t>title</w:t>
            </w:r>
            <w:proofErr w:type="spellEnd"/>
            <w:r w:rsidRPr="00D26733">
              <w:rPr>
                <w:b/>
              </w:rPr>
              <w:t xml:space="preserve">, </w:t>
            </w:r>
            <w:proofErr w:type="spellStart"/>
            <w:r w:rsidRPr="00D26733">
              <w:rPr>
                <w:b/>
              </w:rPr>
              <w:t>subsection</w:t>
            </w:r>
            <w:proofErr w:type="spellEnd"/>
          </w:p>
        </w:tc>
        <w:tc>
          <w:tcPr>
            <w:tcW w:w="3948" w:type="dxa"/>
            <w:tcBorders>
              <w:top w:val="single" w:sz="4" w:space="0" w:color="auto"/>
              <w:left w:val="single" w:sz="4" w:space="0" w:color="auto"/>
              <w:bottom w:val="single" w:sz="4" w:space="0" w:color="auto"/>
              <w:right w:val="single" w:sz="4" w:space="0" w:color="auto"/>
            </w:tcBorders>
            <w:hideMark/>
          </w:tcPr>
          <w:p w14:paraId="326941CD" w14:textId="3D472736" w:rsidR="00D26733" w:rsidRPr="00D26733" w:rsidRDefault="00D26733" w:rsidP="006F1379">
            <w:pPr>
              <w:overflowPunct w:val="0"/>
              <w:autoSpaceDE w:val="0"/>
              <w:autoSpaceDN w:val="0"/>
              <w:adjustRightInd w:val="0"/>
              <w:jc w:val="center"/>
              <w:textAlignment w:val="baseline"/>
              <w:rPr>
                <w:b/>
              </w:rPr>
            </w:pPr>
            <w:proofErr w:type="spellStart"/>
            <w:r w:rsidRPr="00D26733">
              <w:rPr>
                <w:b/>
              </w:rPr>
              <w:t>Responsible</w:t>
            </w:r>
            <w:proofErr w:type="spellEnd"/>
            <w:r w:rsidRPr="00D26733">
              <w:rPr>
                <w:b/>
              </w:rPr>
              <w:t xml:space="preserve"> </w:t>
            </w:r>
            <w:proofErr w:type="spellStart"/>
            <w:r w:rsidRPr="00D26733">
              <w:rPr>
                <w:b/>
              </w:rPr>
              <w:t>Person</w:t>
            </w:r>
            <w:proofErr w:type="spellEnd"/>
            <w:r w:rsidRPr="00D26733">
              <w:rPr>
                <w:b/>
              </w:rPr>
              <w:t>,</w:t>
            </w:r>
          </w:p>
          <w:p w14:paraId="4CD7B021" w14:textId="0B0E231A" w:rsidR="008D724A" w:rsidRPr="003E221A" w:rsidRDefault="00D26733" w:rsidP="006F1379">
            <w:pPr>
              <w:overflowPunct w:val="0"/>
              <w:autoSpaceDE w:val="0"/>
              <w:autoSpaceDN w:val="0"/>
              <w:adjustRightInd w:val="0"/>
              <w:jc w:val="center"/>
              <w:textAlignment w:val="baseline"/>
              <w:rPr>
                <w:b/>
                <w:lang w:val="kk-KZ"/>
              </w:rPr>
            </w:pPr>
            <w:proofErr w:type="spellStart"/>
            <w:r w:rsidRPr="00D26733">
              <w:rPr>
                <w:b/>
              </w:rPr>
              <w:t>contact</w:t>
            </w:r>
            <w:proofErr w:type="spellEnd"/>
            <w:r w:rsidRPr="00D26733">
              <w:rPr>
                <w:b/>
              </w:rPr>
              <w:t xml:space="preserve"> </w:t>
            </w:r>
            <w:proofErr w:type="spellStart"/>
            <w:r w:rsidRPr="00D26733">
              <w:rPr>
                <w:b/>
              </w:rPr>
              <w:t>details</w:t>
            </w:r>
            <w:proofErr w:type="spellEnd"/>
          </w:p>
        </w:tc>
      </w:tr>
      <w:tr w:rsidR="001E3FD8" w14:paraId="42203ED6" w14:textId="77777777" w:rsidTr="00CA1E7E">
        <w:trPr>
          <w:trHeight w:val="327"/>
        </w:trPr>
        <w:tc>
          <w:tcPr>
            <w:tcW w:w="568" w:type="dxa"/>
            <w:tcBorders>
              <w:top w:val="single" w:sz="4" w:space="0" w:color="auto"/>
              <w:left w:val="single" w:sz="4" w:space="0" w:color="auto"/>
              <w:bottom w:val="single" w:sz="4" w:space="0" w:color="auto"/>
              <w:right w:val="single" w:sz="4" w:space="0" w:color="auto"/>
            </w:tcBorders>
          </w:tcPr>
          <w:p w14:paraId="7944CC35" w14:textId="77777777" w:rsidR="008D724A" w:rsidRPr="003E221A" w:rsidRDefault="00437EF1" w:rsidP="007B216E">
            <w:pPr>
              <w:overflowPunct w:val="0"/>
              <w:autoSpaceDE w:val="0"/>
              <w:autoSpaceDN w:val="0"/>
              <w:adjustRightInd w:val="0"/>
              <w:textAlignment w:val="baseline"/>
              <w:rPr>
                <w:lang w:val="kk-KZ"/>
              </w:rPr>
            </w:pPr>
            <w:r w:rsidRPr="003E221A">
              <w:rPr>
                <w:b/>
              </w:rPr>
              <w:t>1</w:t>
            </w:r>
          </w:p>
        </w:tc>
        <w:tc>
          <w:tcPr>
            <w:tcW w:w="9647" w:type="dxa"/>
            <w:gridSpan w:val="2"/>
            <w:tcBorders>
              <w:top w:val="single" w:sz="4" w:space="0" w:color="auto"/>
              <w:left w:val="single" w:sz="4" w:space="0" w:color="auto"/>
              <w:bottom w:val="single" w:sz="4" w:space="0" w:color="auto"/>
              <w:right w:val="single" w:sz="4" w:space="0" w:color="auto"/>
            </w:tcBorders>
            <w:hideMark/>
          </w:tcPr>
          <w:p w14:paraId="10A05D63" w14:textId="77777777" w:rsidR="008D724A" w:rsidRDefault="0065012B" w:rsidP="006F1379">
            <w:pPr>
              <w:overflowPunct w:val="0"/>
              <w:autoSpaceDE w:val="0"/>
              <w:autoSpaceDN w:val="0"/>
              <w:adjustRightInd w:val="0"/>
              <w:jc w:val="center"/>
              <w:textAlignment w:val="baseline"/>
              <w:rPr>
                <w:b/>
              </w:rPr>
            </w:pPr>
            <w:proofErr w:type="spellStart"/>
            <w:r>
              <w:rPr>
                <w:b/>
              </w:rPr>
              <w:t>Philological</w:t>
            </w:r>
            <w:proofErr w:type="spellEnd"/>
            <w:r>
              <w:rPr>
                <w:b/>
              </w:rPr>
              <w:t xml:space="preserve"> </w:t>
            </w:r>
            <w:proofErr w:type="spellStart"/>
            <w:r>
              <w:rPr>
                <w:b/>
              </w:rPr>
              <w:t>Sciences</w:t>
            </w:r>
            <w:proofErr w:type="spellEnd"/>
          </w:p>
          <w:p w14:paraId="5F5B06C9" w14:textId="3280C207" w:rsidR="00D26733" w:rsidRPr="004F7CD6" w:rsidRDefault="00D26733" w:rsidP="006F1379">
            <w:pPr>
              <w:overflowPunct w:val="0"/>
              <w:autoSpaceDE w:val="0"/>
              <w:autoSpaceDN w:val="0"/>
              <w:adjustRightInd w:val="0"/>
              <w:jc w:val="center"/>
              <w:textAlignment w:val="baseline"/>
              <w:rPr>
                <w:b/>
                <w:lang w:val="kk-KZ"/>
              </w:rPr>
            </w:pPr>
          </w:p>
        </w:tc>
      </w:tr>
      <w:tr w:rsidR="001E3FD8" w:rsidRPr="007A32F0" w14:paraId="3FAAF3F6" w14:textId="77777777" w:rsidTr="00281615">
        <w:tc>
          <w:tcPr>
            <w:tcW w:w="568" w:type="dxa"/>
            <w:tcBorders>
              <w:top w:val="single" w:sz="4" w:space="0" w:color="auto"/>
              <w:left w:val="single" w:sz="4" w:space="0" w:color="auto"/>
              <w:bottom w:val="single" w:sz="4" w:space="0" w:color="auto"/>
              <w:right w:val="single" w:sz="4" w:space="0" w:color="auto"/>
            </w:tcBorders>
          </w:tcPr>
          <w:p w14:paraId="6A176E35" w14:textId="77777777" w:rsidR="008D724A" w:rsidRPr="003E221A" w:rsidRDefault="00437EF1" w:rsidP="008D724A">
            <w:pPr>
              <w:overflowPunct w:val="0"/>
              <w:autoSpaceDE w:val="0"/>
              <w:autoSpaceDN w:val="0"/>
              <w:adjustRightInd w:val="0"/>
              <w:textAlignment w:val="baseline"/>
              <w:rPr>
                <w:lang w:val="kk-KZ"/>
              </w:rPr>
            </w:pPr>
            <w:r>
              <w:t>1.1</w:t>
            </w:r>
          </w:p>
        </w:tc>
        <w:tc>
          <w:tcPr>
            <w:tcW w:w="5699" w:type="dxa"/>
            <w:tcBorders>
              <w:top w:val="single" w:sz="4" w:space="0" w:color="auto"/>
              <w:left w:val="single" w:sz="4" w:space="0" w:color="auto"/>
              <w:bottom w:val="single" w:sz="4" w:space="0" w:color="auto"/>
              <w:right w:val="single" w:sz="4" w:space="0" w:color="auto"/>
            </w:tcBorders>
          </w:tcPr>
          <w:p w14:paraId="62953EA4" w14:textId="6CD09B10" w:rsidR="006D4553" w:rsidRDefault="00E61614" w:rsidP="006F1379">
            <w:pPr>
              <w:jc w:val="center"/>
              <w:rPr>
                <w:rStyle w:val="ezkurwreuab5ozgtqnkl"/>
                <w:b/>
                <w:lang w:val="en-US"/>
              </w:rPr>
            </w:pPr>
            <w:r w:rsidRPr="00E61614">
              <w:rPr>
                <w:rStyle w:val="ezkurwreuab5ozgtqnkl"/>
                <w:b/>
                <w:lang w:val="en-US"/>
              </w:rPr>
              <w:t xml:space="preserve">Multilingual education in the </w:t>
            </w:r>
            <w:r w:rsidR="00D26733">
              <w:rPr>
                <w:rStyle w:val="ezkurwreuab5ozgtqnkl"/>
                <w:b/>
                <w:lang w:val="en-US"/>
              </w:rPr>
              <w:t>M</w:t>
            </w:r>
            <w:r w:rsidRPr="00E61614">
              <w:rPr>
                <w:rStyle w:val="ezkurwreuab5ozgtqnkl"/>
                <w:b/>
                <w:lang w:val="en-US"/>
              </w:rPr>
              <w:t xml:space="preserve">odern </w:t>
            </w:r>
            <w:r w:rsidR="00D26733">
              <w:rPr>
                <w:rStyle w:val="ezkurwreuab5ozgtqnkl"/>
                <w:b/>
                <w:lang w:val="en-US"/>
              </w:rPr>
              <w:t>W</w:t>
            </w:r>
            <w:r w:rsidRPr="00E61614">
              <w:rPr>
                <w:rStyle w:val="ezkurwreuab5ozgtqnkl"/>
                <w:b/>
                <w:lang w:val="en-US"/>
              </w:rPr>
              <w:t>orld:</w:t>
            </w:r>
            <w:r w:rsidRPr="00E61614">
              <w:rPr>
                <w:b/>
                <w:lang w:val="en-US"/>
              </w:rPr>
              <w:t xml:space="preserve"> </w:t>
            </w:r>
            <w:r w:rsidR="00D26733">
              <w:rPr>
                <w:rStyle w:val="ezkurwreuab5ozgtqnkl"/>
                <w:b/>
                <w:lang w:val="en-US"/>
              </w:rPr>
              <w:t>E</w:t>
            </w:r>
            <w:r w:rsidRPr="00E61614">
              <w:rPr>
                <w:rStyle w:val="ezkurwreuab5ozgtqnkl"/>
                <w:b/>
                <w:lang w:val="en-US"/>
              </w:rPr>
              <w:t>xperience</w:t>
            </w:r>
            <w:r w:rsidRPr="00E61614">
              <w:rPr>
                <w:b/>
                <w:lang w:val="en-US"/>
              </w:rPr>
              <w:t xml:space="preserve"> </w:t>
            </w:r>
            <w:r w:rsidRPr="00E61614">
              <w:rPr>
                <w:rStyle w:val="ezkurwreuab5ozgtqnkl"/>
                <w:b/>
                <w:lang w:val="en-US"/>
              </w:rPr>
              <w:t xml:space="preserve">and </w:t>
            </w:r>
            <w:r w:rsidR="00D26733">
              <w:rPr>
                <w:rStyle w:val="ezkurwreuab5ozgtqnkl"/>
                <w:b/>
                <w:lang w:val="en-US"/>
              </w:rPr>
              <w:t>P</w:t>
            </w:r>
            <w:r w:rsidRPr="00E61614">
              <w:rPr>
                <w:rStyle w:val="ezkurwreuab5ozgtqnkl"/>
                <w:b/>
                <w:lang w:val="en-US"/>
              </w:rPr>
              <w:t>rospects</w:t>
            </w:r>
          </w:p>
          <w:p w14:paraId="19D9B551" w14:textId="77777777" w:rsidR="00281615" w:rsidRPr="00E61614" w:rsidRDefault="00281615" w:rsidP="006F1379">
            <w:pPr>
              <w:jc w:val="center"/>
              <w:rPr>
                <w:b/>
                <w:lang w:val="en-US"/>
              </w:rPr>
            </w:pPr>
          </w:p>
          <w:p w14:paraId="009BF57D" w14:textId="1772353C" w:rsidR="002F5BC6" w:rsidRPr="002F5BC6" w:rsidRDefault="00EB12C6" w:rsidP="006F1379">
            <w:pPr>
              <w:jc w:val="center"/>
              <w:rPr>
                <w:b/>
                <w:lang w:val="en-US"/>
              </w:rPr>
            </w:pPr>
            <w:r w:rsidRPr="00323F4A">
              <w:rPr>
                <w:b/>
                <w:lang w:val="en-US"/>
              </w:rPr>
              <w:t xml:space="preserve">April </w:t>
            </w:r>
            <w:r w:rsidR="006D4553">
              <w:rPr>
                <w:b/>
                <w:lang w:val="kk-KZ"/>
              </w:rPr>
              <w:t>7</w:t>
            </w:r>
            <w:r w:rsidRPr="00323F4A">
              <w:rPr>
                <w:b/>
                <w:lang w:val="en-US"/>
              </w:rPr>
              <w:t>, 202</w:t>
            </w:r>
            <w:r w:rsidR="00B04328">
              <w:rPr>
                <w:b/>
                <w:lang w:val="kk-KZ"/>
              </w:rPr>
              <w:t>5</w:t>
            </w:r>
            <w:r w:rsidRPr="00323F4A">
              <w:rPr>
                <w:b/>
                <w:lang w:val="en-US"/>
              </w:rPr>
              <w:t>.</w:t>
            </w:r>
            <w:r w:rsidR="00D26733">
              <w:rPr>
                <w:b/>
                <w:lang w:val="en-US"/>
              </w:rPr>
              <w:t xml:space="preserve"> </w:t>
            </w:r>
            <w:r w:rsidR="002F5BC6" w:rsidRPr="002F5BC6">
              <w:rPr>
                <w:b/>
                <w:lang w:val="en-US"/>
              </w:rPr>
              <w:t>Time</w:t>
            </w:r>
            <w:r w:rsidR="00D26733">
              <w:rPr>
                <w:b/>
                <w:lang w:val="en-US"/>
              </w:rPr>
              <w:t xml:space="preserve">: </w:t>
            </w:r>
            <w:r w:rsidR="002F5BC6" w:rsidRPr="002F5BC6">
              <w:rPr>
                <w:b/>
                <w:lang w:val="en-US"/>
              </w:rPr>
              <w:t>14:00 (</w:t>
            </w:r>
            <w:r w:rsidR="00D752B7" w:rsidRPr="002F5BC6">
              <w:rPr>
                <w:b/>
                <w:lang w:val="en-US"/>
              </w:rPr>
              <w:t>offline</w:t>
            </w:r>
            <w:r w:rsidR="00D752B7">
              <w:rPr>
                <w:b/>
                <w:lang w:val="kk-KZ"/>
              </w:rPr>
              <w:t>,</w:t>
            </w:r>
            <w:r w:rsidR="00D752B7" w:rsidRPr="002F5BC6">
              <w:rPr>
                <w:b/>
                <w:lang w:val="en-US"/>
              </w:rPr>
              <w:t xml:space="preserve"> </w:t>
            </w:r>
            <w:r w:rsidR="002F5BC6" w:rsidRPr="002F5BC6">
              <w:rPr>
                <w:b/>
                <w:lang w:val="en-US"/>
              </w:rPr>
              <w:t>online)</w:t>
            </w:r>
          </w:p>
          <w:p w14:paraId="786120EF" w14:textId="77777777" w:rsidR="00F31827" w:rsidRDefault="002F5BC6" w:rsidP="006F1379">
            <w:pPr>
              <w:jc w:val="center"/>
              <w:rPr>
                <w:lang w:val="en-US"/>
              </w:rPr>
            </w:pPr>
            <w:r w:rsidRPr="00AB7E38">
              <w:rPr>
                <w:lang w:val="en-US"/>
              </w:rPr>
              <w:t xml:space="preserve">Conference ID: </w:t>
            </w:r>
            <w:r w:rsidR="00F31827" w:rsidRPr="00F31827">
              <w:rPr>
                <w:lang w:val="en-US"/>
              </w:rPr>
              <w:t>914 9076 3802</w:t>
            </w:r>
          </w:p>
          <w:p w14:paraId="770520BC" w14:textId="1669BCEB" w:rsidR="008D724A" w:rsidRPr="00D000F8" w:rsidRDefault="002F5BC6" w:rsidP="006F1379">
            <w:pPr>
              <w:jc w:val="center"/>
              <w:rPr>
                <w:b/>
                <w:lang w:val="kk-KZ"/>
              </w:rPr>
            </w:pPr>
            <w:r w:rsidRPr="00AB7E38">
              <w:rPr>
                <w:lang w:val="en-US"/>
              </w:rPr>
              <w:t>code:</w:t>
            </w:r>
            <w:r w:rsidRPr="002F5BC6">
              <w:rPr>
                <w:b/>
                <w:lang w:val="en-US"/>
              </w:rPr>
              <w:t xml:space="preserve"> </w:t>
            </w:r>
            <w:r w:rsidR="00F31827" w:rsidRPr="00F31827">
              <w:rPr>
                <w:lang w:val="en-US"/>
              </w:rPr>
              <w:t>000122</w:t>
            </w:r>
          </w:p>
        </w:tc>
        <w:tc>
          <w:tcPr>
            <w:tcW w:w="3948" w:type="dxa"/>
            <w:tcBorders>
              <w:top w:val="single" w:sz="4" w:space="0" w:color="auto"/>
              <w:left w:val="single" w:sz="4" w:space="0" w:color="auto"/>
              <w:bottom w:val="single" w:sz="4" w:space="0" w:color="auto"/>
              <w:right w:val="single" w:sz="4" w:space="0" w:color="auto"/>
            </w:tcBorders>
          </w:tcPr>
          <w:p w14:paraId="5B724C82" w14:textId="1C107BD4" w:rsidR="002F5BC6" w:rsidRPr="002F5BC6" w:rsidRDefault="002F5BC6" w:rsidP="006F1379">
            <w:pPr>
              <w:jc w:val="center"/>
              <w:rPr>
                <w:lang w:val="en-US" w:eastAsia="en-US"/>
              </w:rPr>
            </w:pPr>
            <w:r w:rsidRPr="002F5BC6">
              <w:rPr>
                <w:lang w:val="en-US" w:eastAsia="en-US"/>
              </w:rPr>
              <w:t>Deputy Dean for Science, Faculty of Multilingual Education, Master</w:t>
            </w:r>
            <w:r>
              <w:rPr>
                <w:lang w:val="en-US" w:eastAsia="en-US"/>
              </w:rPr>
              <w:t xml:space="preserve"> of </w:t>
            </w:r>
            <w:r w:rsidR="00D26733">
              <w:rPr>
                <w:lang w:val="en-US" w:eastAsia="en-US"/>
              </w:rPr>
              <w:t>S</w:t>
            </w:r>
            <w:r>
              <w:rPr>
                <w:lang w:val="en-US" w:eastAsia="en-US"/>
              </w:rPr>
              <w:t>cience -</w:t>
            </w:r>
            <w:r w:rsidRPr="002F5BC6">
              <w:rPr>
                <w:lang w:val="en-US" w:eastAsia="en-US"/>
              </w:rPr>
              <w:t xml:space="preserve"> </w:t>
            </w:r>
            <w:proofErr w:type="spellStart"/>
            <w:r w:rsidR="006D4553">
              <w:rPr>
                <w:lang w:val="en-US" w:eastAsia="en-US"/>
              </w:rPr>
              <w:t>Dautkulova</w:t>
            </w:r>
            <w:proofErr w:type="spellEnd"/>
            <w:r w:rsidRPr="002F5BC6">
              <w:rPr>
                <w:lang w:val="en-US" w:eastAsia="en-US"/>
              </w:rPr>
              <w:t xml:space="preserve"> A.</w:t>
            </w:r>
            <w:r w:rsidR="006D4553">
              <w:rPr>
                <w:lang w:val="en-US" w:eastAsia="en-US"/>
              </w:rPr>
              <w:t>K.</w:t>
            </w:r>
          </w:p>
          <w:p w14:paraId="083A8E8B" w14:textId="6DB805D3" w:rsidR="006D4553" w:rsidRDefault="006D4553" w:rsidP="006F1379">
            <w:pPr>
              <w:jc w:val="center"/>
              <w:rPr>
                <w:rStyle w:val="a3"/>
                <w:lang w:val="en-US" w:eastAsia="en-US"/>
              </w:rPr>
            </w:pPr>
            <w:r w:rsidRPr="006D4553">
              <w:rPr>
                <w:rStyle w:val="a3"/>
                <w:lang w:val="en-US" w:eastAsia="en-US"/>
              </w:rPr>
              <w:t>a.dautkulova@asu.edu.kz</w:t>
            </w:r>
          </w:p>
          <w:p w14:paraId="302968EC" w14:textId="47C46D3B" w:rsidR="008D724A" w:rsidRPr="002D1E5E" w:rsidRDefault="006D4553" w:rsidP="006F1379">
            <w:pPr>
              <w:jc w:val="center"/>
              <w:rPr>
                <w:lang w:val="kk-KZ"/>
              </w:rPr>
            </w:pPr>
            <w:r w:rsidRPr="006D4553">
              <w:rPr>
                <w:rStyle w:val="a3"/>
                <w:lang w:val="en-US" w:eastAsia="en-US"/>
              </w:rPr>
              <w:t>87015932377</w:t>
            </w:r>
          </w:p>
        </w:tc>
      </w:tr>
      <w:tr w:rsidR="001E3FD8" w:rsidRPr="007A32F0" w14:paraId="628FC32D" w14:textId="77777777" w:rsidTr="00CA1E7E">
        <w:trPr>
          <w:trHeight w:val="295"/>
        </w:trPr>
        <w:tc>
          <w:tcPr>
            <w:tcW w:w="568" w:type="dxa"/>
            <w:tcBorders>
              <w:top w:val="single" w:sz="4" w:space="0" w:color="auto"/>
              <w:left w:val="single" w:sz="4" w:space="0" w:color="auto"/>
              <w:bottom w:val="single" w:sz="4" w:space="0" w:color="auto"/>
              <w:right w:val="single" w:sz="4" w:space="0" w:color="auto"/>
            </w:tcBorders>
          </w:tcPr>
          <w:p w14:paraId="27156536" w14:textId="77777777" w:rsidR="008D724A" w:rsidRPr="00DC387B" w:rsidRDefault="00437EF1" w:rsidP="008D724A">
            <w:pPr>
              <w:overflowPunct w:val="0"/>
              <w:autoSpaceDE w:val="0"/>
              <w:autoSpaceDN w:val="0"/>
              <w:adjustRightInd w:val="0"/>
              <w:textAlignment w:val="baseline"/>
              <w:rPr>
                <w:b/>
                <w:lang w:val="kk-KZ"/>
              </w:rPr>
            </w:pPr>
            <w:r w:rsidRPr="00DC387B">
              <w:rPr>
                <w:b/>
              </w:rPr>
              <w:t>2</w:t>
            </w:r>
          </w:p>
        </w:tc>
        <w:tc>
          <w:tcPr>
            <w:tcW w:w="9647" w:type="dxa"/>
            <w:gridSpan w:val="2"/>
            <w:tcBorders>
              <w:top w:val="single" w:sz="4" w:space="0" w:color="auto"/>
              <w:left w:val="single" w:sz="4" w:space="0" w:color="auto"/>
              <w:bottom w:val="single" w:sz="4" w:space="0" w:color="auto"/>
              <w:right w:val="single" w:sz="4" w:space="0" w:color="auto"/>
            </w:tcBorders>
          </w:tcPr>
          <w:p w14:paraId="7AD899C3" w14:textId="5D64E172" w:rsidR="00D26733" w:rsidRPr="00D1251F" w:rsidRDefault="0065012B" w:rsidP="006F1379">
            <w:pPr>
              <w:overflowPunct w:val="0"/>
              <w:autoSpaceDE w:val="0"/>
              <w:autoSpaceDN w:val="0"/>
              <w:adjustRightInd w:val="0"/>
              <w:jc w:val="center"/>
              <w:textAlignment w:val="baseline"/>
              <w:rPr>
                <w:rFonts w:cs="Courier New"/>
                <w:b/>
                <w:lang w:val="en-US"/>
              </w:rPr>
            </w:pPr>
            <w:r w:rsidRPr="00323F4A">
              <w:rPr>
                <w:rFonts w:cs="Courier New"/>
                <w:b/>
                <w:lang w:val="en-US"/>
              </w:rPr>
              <w:t xml:space="preserve">Physical, Mathematical </w:t>
            </w:r>
            <w:r w:rsidR="006F1379" w:rsidRPr="00323F4A">
              <w:rPr>
                <w:rFonts w:cs="Courier New"/>
                <w:b/>
                <w:lang w:val="en-US"/>
              </w:rPr>
              <w:t>and</w:t>
            </w:r>
            <w:r w:rsidRPr="00323F4A">
              <w:rPr>
                <w:rFonts w:cs="Courier New"/>
                <w:b/>
                <w:lang w:val="en-US"/>
              </w:rPr>
              <w:t xml:space="preserve"> Technical Sciences</w:t>
            </w:r>
          </w:p>
        </w:tc>
      </w:tr>
      <w:tr w:rsidR="001E3FD8" w:rsidRPr="007A32F0" w14:paraId="67A072B5" w14:textId="77777777" w:rsidTr="00281615">
        <w:tc>
          <w:tcPr>
            <w:tcW w:w="568" w:type="dxa"/>
            <w:tcBorders>
              <w:top w:val="single" w:sz="4" w:space="0" w:color="auto"/>
              <w:left w:val="single" w:sz="4" w:space="0" w:color="auto"/>
              <w:bottom w:val="single" w:sz="4" w:space="0" w:color="auto"/>
              <w:right w:val="single" w:sz="4" w:space="0" w:color="auto"/>
            </w:tcBorders>
          </w:tcPr>
          <w:p w14:paraId="403F8092" w14:textId="77777777" w:rsidR="008D724A" w:rsidRPr="003E221A" w:rsidRDefault="00437EF1" w:rsidP="008D724A">
            <w:pPr>
              <w:overflowPunct w:val="0"/>
              <w:autoSpaceDE w:val="0"/>
              <w:autoSpaceDN w:val="0"/>
              <w:adjustRightInd w:val="0"/>
              <w:textAlignment w:val="baseline"/>
              <w:rPr>
                <w:lang w:val="kk-KZ"/>
              </w:rPr>
            </w:pPr>
            <w:r>
              <w:t>2.1</w:t>
            </w:r>
          </w:p>
        </w:tc>
        <w:tc>
          <w:tcPr>
            <w:tcW w:w="5699" w:type="dxa"/>
            <w:tcBorders>
              <w:top w:val="single" w:sz="4" w:space="0" w:color="auto"/>
              <w:left w:val="single" w:sz="4" w:space="0" w:color="auto"/>
              <w:bottom w:val="single" w:sz="4" w:space="0" w:color="auto"/>
              <w:right w:val="single" w:sz="4" w:space="0" w:color="auto"/>
            </w:tcBorders>
          </w:tcPr>
          <w:p w14:paraId="5F7ACEA9" w14:textId="15AA65DE" w:rsidR="006D4553" w:rsidRDefault="00E61614" w:rsidP="006F1379">
            <w:pPr>
              <w:jc w:val="center"/>
              <w:rPr>
                <w:rFonts w:eastAsia="Calibri"/>
                <w:b/>
                <w:bCs/>
                <w:lang w:val="en-US"/>
              </w:rPr>
            </w:pPr>
            <w:r w:rsidRPr="00E61614">
              <w:rPr>
                <w:rFonts w:eastAsia="Calibri"/>
                <w:b/>
                <w:bCs/>
                <w:lang w:val="en-US"/>
              </w:rPr>
              <w:t xml:space="preserve">Modern problems of </w:t>
            </w:r>
            <w:r w:rsidR="00D26733">
              <w:rPr>
                <w:rFonts w:eastAsia="Calibri"/>
                <w:b/>
                <w:bCs/>
                <w:lang w:val="en-US"/>
              </w:rPr>
              <w:t>P</w:t>
            </w:r>
            <w:r w:rsidRPr="00E61614">
              <w:rPr>
                <w:rFonts w:eastAsia="Calibri"/>
                <w:b/>
                <w:bCs/>
                <w:lang w:val="en-US"/>
              </w:rPr>
              <w:t>hysical and Mathematical Sciences and ICT</w:t>
            </w:r>
          </w:p>
          <w:p w14:paraId="77E4524A" w14:textId="77777777" w:rsidR="006D4553" w:rsidRDefault="006D4553" w:rsidP="006F1379">
            <w:pPr>
              <w:jc w:val="center"/>
              <w:rPr>
                <w:rFonts w:eastAsia="Calibri"/>
                <w:b/>
                <w:bCs/>
                <w:lang w:val="en-US"/>
              </w:rPr>
            </w:pPr>
          </w:p>
          <w:p w14:paraId="1FA181AB" w14:textId="721915EC" w:rsidR="006D4553" w:rsidRPr="002F5BC6" w:rsidRDefault="006D4553" w:rsidP="006F1379">
            <w:pPr>
              <w:jc w:val="center"/>
              <w:rPr>
                <w:b/>
                <w:lang w:val="en-US"/>
              </w:rPr>
            </w:pPr>
            <w:r w:rsidRPr="00323F4A">
              <w:rPr>
                <w:b/>
                <w:lang w:val="en-US"/>
              </w:rPr>
              <w:t xml:space="preserve">April </w:t>
            </w:r>
            <w:r>
              <w:rPr>
                <w:b/>
                <w:lang w:val="kk-KZ"/>
              </w:rPr>
              <w:t>7</w:t>
            </w:r>
            <w:r w:rsidRPr="00323F4A">
              <w:rPr>
                <w:b/>
                <w:lang w:val="en-US"/>
              </w:rPr>
              <w:t>, 202</w:t>
            </w:r>
            <w:r w:rsidR="00B04328">
              <w:rPr>
                <w:b/>
                <w:lang w:val="kk-KZ"/>
              </w:rPr>
              <w:t>5</w:t>
            </w:r>
            <w:r w:rsidRPr="00323F4A">
              <w:rPr>
                <w:b/>
                <w:lang w:val="en-US"/>
              </w:rPr>
              <w:t>.</w:t>
            </w:r>
            <w:r w:rsidR="00D26733">
              <w:rPr>
                <w:b/>
                <w:lang w:val="en-US"/>
              </w:rPr>
              <w:t xml:space="preserve"> </w:t>
            </w:r>
            <w:r w:rsidRPr="002F5BC6">
              <w:rPr>
                <w:b/>
                <w:lang w:val="en-US"/>
              </w:rPr>
              <w:t>Time</w:t>
            </w:r>
            <w:r w:rsidR="00D26733">
              <w:rPr>
                <w:b/>
                <w:lang w:val="en-US"/>
              </w:rPr>
              <w:t>:</w:t>
            </w:r>
            <w:r w:rsidRPr="002F5BC6">
              <w:rPr>
                <w:b/>
                <w:lang w:val="en-US"/>
              </w:rPr>
              <w:t xml:space="preserve"> 14:00 (offline</w:t>
            </w:r>
            <w:r>
              <w:rPr>
                <w:b/>
                <w:lang w:val="kk-KZ"/>
              </w:rPr>
              <w:t>,</w:t>
            </w:r>
            <w:r w:rsidRPr="002F5BC6">
              <w:rPr>
                <w:b/>
                <w:lang w:val="en-US"/>
              </w:rPr>
              <w:t xml:space="preserve"> online)</w:t>
            </w:r>
          </w:p>
          <w:p w14:paraId="5C2B6CBB" w14:textId="3998094E" w:rsidR="002F5BC6" w:rsidRPr="00AB7E38" w:rsidRDefault="002F5BC6" w:rsidP="006F1379">
            <w:pPr>
              <w:jc w:val="center"/>
              <w:rPr>
                <w:rFonts w:eastAsia="Calibri"/>
                <w:bCs/>
                <w:lang w:val="en-US"/>
              </w:rPr>
            </w:pPr>
            <w:r w:rsidRPr="00AB7E38">
              <w:rPr>
                <w:rFonts w:eastAsia="Calibri"/>
                <w:bCs/>
                <w:lang w:val="en-US"/>
              </w:rPr>
              <w:t xml:space="preserve">Conference ID: </w:t>
            </w:r>
            <w:r w:rsidR="00F31827" w:rsidRPr="00F31827">
              <w:rPr>
                <w:rFonts w:eastAsia="Calibri"/>
                <w:bCs/>
                <w:lang w:val="en-US"/>
              </w:rPr>
              <w:t>980 5430 3725</w:t>
            </w:r>
          </w:p>
          <w:p w14:paraId="4D09C6BC" w14:textId="1AF04035" w:rsidR="008D724A" w:rsidRPr="00D000F8" w:rsidRDefault="002F5BC6" w:rsidP="006F1379">
            <w:pPr>
              <w:jc w:val="center"/>
              <w:rPr>
                <w:lang w:val="kk-KZ"/>
              </w:rPr>
            </w:pPr>
            <w:r w:rsidRPr="00AB7E38">
              <w:rPr>
                <w:rFonts w:eastAsia="Calibri"/>
                <w:bCs/>
                <w:lang w:val="en-US"/>
              </w:rPr>
              <w:t>code:</w:t>
            </w:r>
            <w:r w:rsidRPr="002F5BC6">
              <w:rPr>
                <w:rFonts w:eastAsia="Calibri"/>
                <w:b/>
                <w:bCs/>
                <w:lang w:val="en-US"/>
              </w:rPr>
              <w:t xml:space="preserve"> </w:t>
            </w:r>
            <w:r w:rsidR="00F31827" w:rsidRPr="00F31827">
              <w:rPr>
                <w:rFonts w:eastAsia="Calibri"/>
                <w:bCs/>
                <w:lang w:val="en-US"/>
              </w:rPr>
              <w:t>000122</w:t>
            </w:r>
          </w:p>
        </w:tc>
        <w:tc>
          <w:tcPr>
            <w:tcW w:w="3948" w:type="dxa"/>
            <w:tcBorders>
              <w:top w:val="single" w:sz="4" w:space="0" w:color="auto"/>
              <w:left w:val="single" w:sz="4" w:space="0" w:color="auto"/>
              <w:bottom w:val="single" w:sz="4" w:space="0" w:color="auto"/>
              <w:right w:val="single" w:sz="4" w:space="0" w:color="auto"/>
            </w:tcBorders>
            <w:shd w:val="clear" w:color="auto" w:fill="auto"/>
          </w:tcPr>
          <w:p w14:paraId="3B034641" w14:textId="559F5AC1" w:rsidR="006D4553" w:rsidRDefault="002F5BC6" w:rsidP="006F1379">
            <w:pPr>
              <w:pStyle w:val="HTML"/>
              <w:shd w:val="clear" w:color="auto" w:fill="F8F9FA"/>
              <w:jc w:val="center"/>
              <w:rPr>
                <w:rFonts w:ascii="inherit" w:hAnsi="inherit"/>
                <w:color w:val="202124"/>
                <w:sz w:val="24"/>
                <w:szCs w:val="24"/>
              </w:rPr>
            </w:pPr>
            <w:r w:rsidRPr="002F5BC6">
              <w:rPr>
                <w:rFonts w:ascii="inherit" w:hAnsi="inherit"/>
                <w:color w:val="202124"/>
                <w:sz w:val="24"/>
                <w:szCs w:val="24"/>
              </w:rPr>
              <w:t xml:space="preserve">Deputy Dean for Science, Faculty of Physics, Mathematics and Information Technologies, </w:t>
            </w:r>
            <w:r w:rsidR="006D4553" w:rsidRPr="006D4553">
              <w:rPr>
                <w:rFonts w:ascii="inherit" w:hAnsi="inherit"/>
                <w:color w:val="202124"/>
                <w:sz w:val="24"/>
                <w:szCs w:val="24"/>
              </w:rPr>
              <w:t>PhD.</w:t>
            </w:r>
            <w:r w:rsidRPr="002F5BC6">
              <w:rPr>
                <w:rFonts w:ascii="inherit" w:hAnsi="inherit"/>
                <w:color w:val="202124"/>
                <w:sz w:val="24"/>
                <w:szCs w:val="24"/>
              </w:rPr>
              <w:t>,</w:t>
            </w:r>
          </w:p>
          <w:p w14:paraId="67925815" w14:textId="61BA16A3" w:rsidR="002F5BC6" w:rsidRPr="002F5BC6" w:rsidRDefault="006D4553" w:rsidP="006F1379">
            <w:pPr>
              <w:pStyle w:val="HTML"/>
              <w:shd w:val="clear" w:color="auto" w:fill="F8F9FA"/>
              <w:jc w:val="center"/>
              <w:rPr>
                <w:rFonts w:ascii="inherit" w:hAnsi="inherit"/>
                <w:color w:val="202124"/>
                <w:sz w:val="24"/>
                <w:szCs w:val="24"/>
              </w:rPr>
            </w:pPr>
            <w:proofErr w:type="spellStart"/>
            <w:r>
              <w:rPr>
                <w:rFonts w:ascii="inherit" w:hAnsi="inherit"/>
                <w:color w:val="202124"/>
                <w:sz w:val="24"/>
                <w:szCs w:val="24"/>
              </w:rPr>
              <w:t>Shangitova</w:t>
            </w:r>
            <w:proofErr w:type="spellEnd"/>
            <w:r>
              <w:rPr>
                <w:rFonts w:ascii="inherit" w:hAnsi="inherit"/>
                <w:color w:val="202124"/>
                <w:sz w:val="24"/>
                <w:szCs w:val="24"/>
              </w:rPr>
              <w:t xml:space="preserve"> </w:t>
            </w:r>
            <w:proofErr w:type="spellStart"/>
            <w:r>
              <w:rPr>
                <w:rFonts w:ascii="inherit" w:hAnsi="inherit"/>
                <w:color w:val="202124"/>
                <w:sz w:val="24"/>
                <w:szCs w:val="24"/>
              </w:rPr>
              <w:t>Zh</w:t>
            </w:r>
            <w:r w:rsidR="002F5BC6" w:rsidRPr="002F5BC6">
              <w:rPr>
                <w:rFonts w:ascii="inherit" w:hAnsi="inherit"/>
                <w:color w:val="202124"/>
                <w:sz w:val="24"/>
                <w:szCs w:val="24"/>
              </w:rPr>
              <w:t>.</w:t>
            </w:r>
            <w:r>
              <w:rPr>
                <w:rFonts w:ascii="inherit" w:hAnsi="inherit"/>
                <w:color w:val="202124"/>
                <w:sz w:val="24"/>
                <w:szCs w:val="24"/>
              </w:rPr>
              <w:t>E</w:t>
            </w:r>
            <w:proofErr w:type="spellEnd"/>
            <w:r>
              <w:rPr>
                <w:rFonts w:ascii="inherit" w:hAnsi="inherit"/>
                <w:color w:val="202124"/>
                <w:sz w:val="24"/>
                <w:szCs w:val="24"/>
              </w:rPr>
              <w:t>.</w:t>
            </w:r>
          </w:p>
          <w:p w14:paraId="00A8D282" w14:textId="14744345" w:rsidR="008D724A" w:rsidRPr="006F1379" w:rsidRDefault="006D4553" w:rsidP="006F1379">
            <w:pPr>
              <w:pStyle w:val="HTML"/>
              <w:shd w:val="clear" w:color="auto" w:fill="F8F9FA"/>
              <w:jc w:val="center"/>
              <w:rPr>
                <w:rFonts w:ascii="inherit" w:hAnsi="inherit"/>
                <w:color w:val="0000FF"/>
                <w:sz w:val="24"/>
                <w:szCs w:val="24"/>
                <w:u w:val="single"/>
              </w:rPr>
            </w:pPr>
            <w:r w:rsidRPr="006D4553">
              <w:rPr>
                <w:rStyle w:val="a3"/>
                <w:rFonts w:ascii="inherit" w:hAnsi="inherit"/>
                <w:sz w:val="24"/>
                <w:szCs w:val="24"/>
              </w:rPr>
              <w:t>zh.shangitova@asu.edu.kz   87021597897</w:t>
            </w:r>
          </w:p>
        </w:tc>
      </w:tr>
      <w:tr w:rsidR="001E3FD8" w14:paraId="57FB4EF9" w14:textId="77777777" w:rsidTr="00CA1E7E">
        <w:tc>
          <w:tcPr>
            <w:tcW w:w="568" w:type="dxa"/>
            <w:tcBorders>
              <w:top w:val="single" w:sz="4" w:space="0" w:color="auto"/>
              <w:left w:val="single" w:sz="4" w:space="0" w:color="auto"/>
              <w:bottom w:val="single" w:sz="4" w:space="0" w:color="auto"/>
              <w:right w:val="single" w:sz="4" w:space="0" w:color="auto"/>
            </w:tcBorders>
          </w:tcPr>
          <w:p w14:paraId="5D02069C" w14:textId="77777777" w:rsidR="008D724A" w:rsidRPr="00DC387B" w:rsidRDefault="00437EF1" w:rsidP="008D724A">
            <w:pPr>
              <w:overflowPunct w:val="0"/>
              <w:autoSpaceDE w:val="0"/>
              <w:autoSpaceDN w:val="0"/>
              <w:adjustRightInd w:val="0"/>
              <w:textAlignment w:val="baseline"/>
              <w:rPr>
                <w:b/>
                <w:lang w:val="kk-KZ"/>
              </w:rPr>
            </w:pPr>
            <w:r w:rsidRPr="00DC387B">
              <w:rPr>
                <w:b/>
              </w:rPr>
              <w:t>3</w:t>
            </w:r>
          </w:p>
        </w:tc>
        <w:tc>
          <w:tcPr>
            <w:tcW w:w="9647" w:type="dxa"/>
            <w:gridSpan w:val="2"/>
            <w:tcBorders>
              <w:top w:val="single" w:sz="4" w:space="0" w:color="auto"/>
              <w:left w:val="single" w:sz="4" w:space="0" w:color="auto"/>
              <w:bottom w:val="single" w:sz="4" w:space="0" w:color="auto"/>
              <w:right w:val="single" w:sz="4" w:space="0" w:color="auto"/>
            </w:tcBorders>
          </w:tcPr>
          <w:p w14:paraId="31C46FA1" w14:textId="6F822E9F" w:rsidR="00D26733" w:rsidRPr="00D26733" w:rsidRDefault="0065012B" w:rsidP="006F1379">
            <w:pPr>
              <w:jc w:val="center"/>
              <w:rPr>
                <w:b/>
              </w:rPr>
            </w:pPr>
            <w:proofErr w:type="spellStart"/>
            <w:r w:rsidRPr="00D26733">
              <w:rPr>
                <w:b/>
              </w:rPr>
              <w:t>Social</w:t>
            </w:r>
            <w:proofErr w:type="spellEnd"/>
            <w:r w:rsidRPr="00D26733">
              <w:rPr>
                <w:b/>
              </w:rPr>
              <w:t xml:space="preserve"> </w:t>
            </w:r>
            <w:proofErr w:type="spellStart"/>
            <w:r w:rsidRPr="00D26733">
              <w:rPr>
                <w:b/>
              </w:rPr>
              <w:t>And</w:t>
            </w:r>
            <w:proofErr w:type="spellEnd"/>
            <w:r w:rsidRPr="00D26733">
              <w:rPr>
                <w:b/>
              </w:rPr>
              <w:t xml:space="preserve"> </w:t>
            </w:r>
            <w:proofErr w:type="spellStart"/>
            <w:r w:rsidRPr="00D26733">
              <w:rPr>
                <w:b/>
              </w:rPr>
              <w:t>Humanitarian</w:t>
            </w:r>
            <w:proofErr w:type="spellEnd"/>
            <w:r w:rsidRPr="00D26733">
              <w:rPr>
                <w:b/>
              </w:rPr>
              <w:t xml:space="preserve"> </w:t>
            </w:r>
            <w:proofErr w:type="spellStart"/>
            <w:r w:rsidRPr="00D26733">
              <w:rPr>
                <w:b/>
              </w:rPr>
              <w:t>Sciences</w:t>
            </w:r>
            <w:proofErr w:type="spellEnd"/>
          </w:p>
        </w:tc>
      </w:tr>
      <w:tr w:rsidR="001E3FD8" w:rsidRPr="006D4553" w14:paraId="2FC34DAE" w14:textId="77777777" w:rsidTr="00281615">
        <w:tc>
          <w:tcPr>
            <w:tcW w:w="568" w:type="dxa"/>
            <w:tcBorders>
              <w:top w:val="single" w:sz="4" w:space="0" w:color="auto"/>
              <w:left w:val="single" w:sz="4" w:space="0" w:color="auto"/>
              <w:bottom w:val="single" w:sz="4" w:space="0" w:color="auto"/>
              <w:right w:val="single" w:sz="4" w:space="0" w:color="auto"/>
            </w:tcBorders>
          </w:tcPr>
          <w:p w14:paraId="5F119E57" w14:textId="77777777" w:rsidR="008D724A" w:rsidRDefault="00437EF1" w:rsidP="008D724A">
            <w:pPr>
              <w:overflowPunct w:val="0"/>
              <w:autoSpaceDE w:val="0"/>
              <w:autoSpaceDN w:val="0"/>
              <w:adjustRightInd w:val="0"/>
              <w:textAlignment w:val="baseline"/>
              <w:rPr>
                <w:lang w:val="kk-KZ"/>
              </w:rPr>
            </w:pPr>
            <w:r>
              <w:t>3.1</w:t>
            </w:r>
          </w:p>
        </w:tc>
        <w:tc>
          <w:tcPr>
            <w:tcW w:w="5699" w:type="dxa"/>
            <w:tcBorders>
              <w:top w:val="single" w:sz="4" w:space="0" w:color="auto"/>
              <w:left w:val="single" w:sz="4" w:space="0" w:color="auto"/>
              <w:bottom w:val="single" w:sz="4" w:space="0" w:color="auto"/>
              <w:right w:val="single" w:sz="4" w:space="0" w:color="auto"/>
            </w:tcBorders>
          </w:tcPr>
          <w:p w14:paraId="248B23EA" w14:textId="6806BD98" w:rsidR="006F1379" w:rsidRDefault="006F1379" w:rsidP="006F1379">
            <w:pPr>
              <w:jc w:val="center"/>
              <w:rPr>
                <w:b/>
                <w:lang w:val="kk-KZ"/>
              </w:rPr>
            </w:pPr>
            <w:r w:rsidRPr="006F1379">
              <w:rPr>
                <w:b/>
                <w:lang w:val="kk-KZ"/>
              </w:rPr>
              <w:t xml:space="preserve">Youth in the development of contemporary humanities science and the arts </w:t>
            </w:r>
          </w:p>
          <w:p w14:paraId="65A457FE" w14:textId="77777777" w:rsidR="00281615" w:rsidRDefault="00281615" w:rsidP="006F1379">
            <w:pPr>
              <w:jc w:val="center"/>
              <w:rPr>
                <w:b/>
                <w:lang w:val="kk-KZ"/>
              </w:rPr>
            </w:pPr>
          </w:p>
          <w:p w14:paraId="11F83326" w14:textId="7FDEE1D8" w:rsidR="006D4553" w:rsidRPr="002F5BC6" w:rsidRDefault="006D4553" w:rsidP="006F1379">
            <w:pPr>
              <w:jc w:val="center"/>
              <w:rPr>
                <w:b/>
                <w:lang w:val="en-US"/>
              </w:rPr>
            </w:pPr>
            <w:r w:rsidRPr="00323F4A">
              <w:rPr>
                <w:b/>
                <w:lang w:val="en-US"/>
              </w:rPr>
              <w:t xml:space="preserve">April </w:t>
            </w:r>
            <w:r>
              <w:rPr>
                <w:b/>
                <w:lang w:val="kk-KZ"/>
              </w:rPr>
              <w:t>7</w:t>
            </w:r>
            <w:r w:rsidRPr="00323F4A">
              <w:rPr>
                <w:b/>
                <w:lang w:val="en-US"/>
              </w:rPr>
              <w:t>, 202</w:t>
            </w:r>
            <w:r w:rsidR="00B04328">
              <w:rPr>
                <w:b/>
                <w:lang w:val="kk-KZ"/>
              </w:rPr>
              <w:t>5</w:t>
            </w:r>
            <w:r w:rsidRPr="00323F4A">
              <w:rPr>
                <w:b/>
                <w:lang w:val="en-US"/>
              </w:rPr>
              <w:t>.</w:t>
            </w:r>
            <w:r w:rsidR="00D26733">
              <w:rPr>
                <w:b/>
                <w:lang w:val="en-US"/>
              </w:rPr>
              <w:t xml:space="preserve"> </w:t>
            </w:r>
            <w:r w:rsidRPr="002F5BC6">
              <w:rPr>
                <w:b/>
                <w:lang w:val="en-US"/>
              </w:rPr>
              <w:t>Time</w:t>
            </w:r>
            <w:r w:rsidR="00D26733">
              <w:rPr>
                <w:b/>
                <w:lang w:val="en-US"/>
              </w:rPr>
              <w:t>:</w:t>
            </w:r>
            <w:r w:rsidRPr="002F5BC6">
              <w:rPr>
                <w:b/>
                <w:lang w:val="en-US"/>
              </w:rPr>
              <w:t xml:space="preserve"> 14:00 (offline</w:t>
            </w:r>
            <w:r>
              <w:rPr>
                <w:b/>
                <w:lang w:val="kk-KZ"/>
              </w:rPr>
              <w:t>,</w:t>
            </w:r>
            <w:r w:rsidRPr="002F5BC6">
              <w:rPr>
                <w:b/>
                <w:lang w:val="en-US"/>
              </w:rPr>
              <w:t xml:space="preserve"> online)</w:t>
            </w:r>
          </w:p>
          <w:p w14:paraId="38DD7466" w14:textId="77777777" w:rsidR="00F31827" w:rsidRDefault="006B7B99" w:rsidP="006F1379">
            <w:pPr>
              <w:jc w:val="center"/>
              <w:rPr>
                <w:bCs/>
                <w:shd w:val="clear" w:color="auto" w:fill="FFFFFF"/>
                <w:lang w:val="kk-KZ"/>
              </w:rPr>
            </w:pPr>
            <w:r w:rsidRPr="006B7B99">
              <w:rPr>
                <w:bCs/>
                <w:shd w:val="clear" w:color="auto" w:fill="FFFFFF"/>
                <w:lang w:val="kk-KZ"/>
              </w:rPr>
              <w:t>Conference ID</w:t>
            </w:r>
            <w:r w:rsidR="006D1CAC" w:rsidRPr="00FE3D2F">
              <w:rPr>
                <w:bCs/>
                <w:shd w:val="clear" w:color="auto" w:fill="FFFFFF"/>
                <w:lang w:val="kk-KZ"/>
              </w:rPr>
              <w:t xml:space="preserve">: </w:t>
            </w:r>
            <w:r w:rsidR="00F31827" w:rsidRPr="00F31827">
              <w:rPr>
                <w:bCs/>
                <w:shd w:val="clear" w:color="auto" w:fill="FFFFFF"/>
                <w:lang w:val="kk-KZ"/>
              </w:rPr>
              <w:t>993 2156 5168</w:t>
            </w:r>
          </w:p>
          <w:p w14:paraId="56EDBE65" w14:textId="455556C0" w:rsidR="008D724A" w:rsidRPr="006D1CAC" w:rsidRDefault="00F31827" w:rsidP="006F1379">
            <w:pPr>
              <w:jc w:val="center"/>
              <w:rPr>
                <w:bCs/>
                <w:shd w:val="clear" w:color="auto" w:fill="FFFFFF"/>
                <w:lang w:val="kk-KZ"/>
              </w:rPr>
            </w:pPr>
            <w:r w:rsidRPr="00F31827">
              <w:rPr>
                <w:bCs/>
                <w:shd w:val="clear" w:color="auto" w:fill="FFFFFF"/>
                <w:lang w:val="en-US"/>
              </w:rPr>
              <w:t>c</w:t>
            </w:r>
            <w:r w:rsidR="006B7B99">
              <w:rPr>
                <w:bCs/>
                <w:shd w:val="clear" w:color="auto" w:fill="FFFFFF"/>
                <w:lang w:val="en-US"/>
              </w:rPr>
              <w:t>ode</w:t>
            </w:r>
            <w:r w:rsidR="006D1CAC" w:rsidRPr="00FE3D2F">
              <w:rPr>
                <w:bCs/>
                <w:shd w:val="clear" w:color="auto" w:fill="FFFFFF"/>
                <w:lang w:val="kk-KZ"/>
              </w:rPr>
              <w:t xml:space="preserve">: </w:t>
            </w:r>
            <w:r w:rsidRPr="00F31827">
              <w:rPr>
                <w:bCs/>
                <w:shd w:val="clear" w:color="auto" w:fill="FFFFFF"/>
                <w:lang w:val="kk-KZ"/>
              </w:rPr>
              <w:t>000122</w:t>
            </w:r>
          </w:p>
        </w:tc>
        <w:tc>
          <w:tcPr>
            <w:tcW w:w="3948" w:type="dxa"/>
            <w:tcBorders>
              <w:top w:val="single" w:sz="4" w:space="0" w:color="auto"/>
              <w:left w:val="single" w:sz="4" w:space="0" w:color="auto"/>
              <w:bottom w:val="single" w:sz="4" w:space="0" w:color="auto"/>
              <w:right w:val="single" w:sz="4" w:space="0" w:color="auto"/>
            </w:tcBorders>
          </w:tcPr>
          <w:p w14:paraId="7165674E" w14:textId="77777777" w:rsidR="006D1CAC" w:rsidRPr="00D752B7" w:rsidRDefault="006D1CAC" w:rsidP="006F1379">
            <w:pPr>
              <w:jc w:val="center"/>
              <w:rPr>
                <w:color w:val="202124"/>
                <w:lang w:val="en-US"/>
              </w:rPr>
            </w:pPr>
            <w:r w:rsidRPr="00D752B7">
              <w:rPr>
                <w:color w:val="202124"/>
                <w:lang w:val="en-US"/>
              </w:rPr>
              <w:t>Deputy Dean for Science, Faculty of Humanities and Arts,</w:t>
            </w:r>
          </w:p>
          <w:p w14:paraId="5A390AD4" w14:textId="75A36D63" w:rsidR="006D1CAC" w:rsidRPr="00D752B7" w:rsidRDefault="006D1CAC" w:rsidP="006F1379">
            <w:pPr>
              <w:jc w:val="center"/>
              <w:rPr>
                <w:color w:val="202124"/>
                <w:lang w:val="en-US"/>
              </w:rPr>
            </w:pPr>
            <w:r w:rsidRPr="00D752B7">
              <w:rPr>
                <w:color w:val="202124"/>
                <w:lang w:val="en-US"/>
              </w:rPr>
              <w:t xml:space="preserve">Master of Science, </w:t>
            </w:r>
            <w:proofErr w:type="spellStart"/>
            <w:r w:rsidR="006D4553">
              <w:rPr>
                <w:color w:val="202124"/>
                <w:lang w:val="en-US"/>
              </w:rPr>
              <w:t>Kurak</w:t>
            </w:r>
            <w:proofErr w:type="spellEnd"/>
            <w:r w:rsidR="006D4553">
              <w:rPr>
                <w:color w:val="202124"/>
                <w:lang w:val="en-US"/>
              </w:rPr>
              <w:t xml:space="preserve"> G.</w:t>
            </w:r>
          </w:p>
          <w:p w14:paraId="472C3773" w14:textId="5D6994A6" w:rsidR="006D4553" w:rsidRPr="006D4553" w:rsidRDefault="006D4553" w:rsidP="006F1379">
            <w:pPr>
              <w:jc w:val="center"/>
              <w:rPr>
                <w:rStyle w:val="a3"/>
                <w:lang w:val="en-US"/>
              </w:rPr>
            </w:pPr>
            <w:r w:rsidRPr="006D4553">
              <w:rPr>
                <w:rStyle w:val="a3"/>
                <w:lang w:val="en-US"/>
              </w:rPr>
              <w:t>kurak.gulb@mail.ru</w:t>
            </w:r>
          </w:p>
          <w:p w14:paraId="229E58D9" w14:textId="06580070" w:rsidR="008D724A" w:rsidRPr="003469C1" w:rsidRDefault="006D4553" w:rsidP="006F1379">
            <w:pPr>
              <w:jc w:val="center"/>
              <w:rPr>
                <w:lang w:val="kk-KZ"/>
              </w:rPr>
            </w:pPr>
            <w:r w:rsidRPr="006D4553">
              <w:rPr>
                <w:rStyle w:val="a3"/>
                <w:lang w:val="en-US"/>
              </w:rPr>
              <w:t>87053347731</w:t>
            </w:r>
          </w:p>
        </w:tc>
      </w:tr>
      <w:tr w:rsidR="001E3FD8" w:rsidRPr="00033DEC" w14:paraId="2E698DA3" w14:textId="77777777" w:rsidTr="00CA1E7E">
        <w:tc>
          <w:tcPr>
            <w:tcW w:w="568" w:type="dxa"/>
            <w:tcBorders>
              <w:top w:val="single" w:sz="4" w:space="0" w:color="auto"/>
              <w:left w:val="single" w:sz="4" w:space="0" w:color="auto"/>
              <w:bottom w:val="single" w:sz="4" w:space="0" w:color="auto"/>
              <w:right w:val="single" w:sz="4" w:space="0" w:color="auto"/>
            </w:tcBorders>
          </w:tcPr>
          <w:p w14:paraId="45FD261D" w14:textId="77777777" w:rsidR="008D724A" w:rsidRPr="00DC387B" w:rsidRDefault="00437EF1" w:rsidP="008D724A">
            <w:pPr>
              <w:tabs>
                <w:tab w:val="left" w:pos="916"/>
                <w:tab w:val="left" w:pos="1832"/>
                <w:tab w:val="left" w:pos="2748"/>
                <w:tab w:val="left" w:pos="3495"/>
              </w:tabs>
              <w:overflowPunct w:val="0"/>
              <w:autoSpaceDE w:val="0"/>
              <w:autoSpaceDN w:val="0"/>
              <w:adjustRightInd w:val="0"/>
              <w:textAlignment w:val="baseline"/>
              <w:rPr>
                <w:b/>
                <w:lang w:val="kk-KZ"/>
              </w:rPr>
            </w:pPr>
            <w:r w:rsidRPr="00DC387B">
              <w:rPr>
                <w:b/>
              </w:rPr>
              <w:t>4</w:t>
            </w:r>
          </w:p>
        </w:tc>
        <w:tc>
          <w:tcPr>
            <w:tcW w:w="9647" w:type="dxa"/>
            <w:gridSpan w:val="2"/>
            <w:tcBorders>
              <w:top w:val="single" w:sz="4" w:space="0" w:color="auto"/>
              <w:left w:val="single" w:sz="4" w:space="0" w:color="auto"/>
              <w:bottom w:val="single" w:sz="4" w:space="0" w:color="auto"/>
              <w:right w:val="single" w:sz="4" w:space="0" w:color="auto"/>
            </w:tcBorders>
          </w:tcPr>
          <w:p w14:paraId="1BABF1D7" w14:textId="1E13A2C4" w:rsidR="00D26733" w:rsidRPr="00D1251F" w:rsidRDefault="00A768B4" w:rsidP="006F1379">
            <w:pPr>
              <w:jc w:val="center"/>
              <w:rPr>
                <w:rFonts w:eastAsia="Calibri"/>
                <w:b/>
                <w:lang w:val="en-US"/>
              </w:rPr>
            </w:pPr>
            <w:r>
              <w:rPr>
                <w:rFonts w:eastAsia="Calibri"/>
                <w:b/>
                <w:lang w:val="en-US"/>
              </w:rPr>
              <w:t>E</w:t>
            </w:r>
            <w:r w:rsidR="00940FC4" w:rsidRPr="00033DEC">
              <w:rPr>
                <w:rFonts w:eastAsia="Calibri"/>
                <w:b/>
                <w:lang w:val="en-US"/>
              </w:rPr>
              <w:t>conomic</w:t>
            </w:r>
            <w:r w:rsidR="00033DEC">
              <w:rPr>
                <w:rFonts w:eastAsia="Calibri"/>
                <w:b/>
                <w:lang w:val="en-US"/>
              </w:rPr>
              <w:t>s</w:t>
            </w:r>
            <w:r w:rsidR="00940FC4" w:rsidRPr="00033DEC">
              <w:rPr>
                <w:rFonts w:eastAsia="Calibri"/>
                <w:b/>
                <w:lang w:val="en-US"/>
              </w:rPr>
              <w:t xml:space="preserve"> </w:t>
            </w:r>
            <w:r w:rsidR="00033DEC">
              <w:rPr>
                <w:rFonts w:eastAsia="Calibri"/>
                <w:b/>
                <w:lang w:val="en-US"/>
              </w:rPr>
              <w:t xml:space="preserve">and </w:t>
            </w:r>
            <w:r w:rsidR="006F1379">
              <w:rPr>
                <w:rFonts w:eastAsia="Calibri"/>
                <w:b/>
                <w:lang w:val="en-US"/>
              </w:rPr>
              <w:t>L</w:t>
            </w:r>
            <w:r w:rsidR="00033DEC">
              <w:rPr>
                <w:rFonts w:eastAsia="Calibri"/>
                <w:b/>
                <w:lang w:val="en-US"/>
              </w:rPr>
              <w:t>aw</w:t>
            </w:r>
            <w:r>
              <w:rPr>
                <w:rFonts w:eastAsia="Calibri"/>
                <w:b/>
                <w:lang w:val="en-US"/>
              </w:rPr>
              <w:t xml:space="preserve"> S</w:t>
            </w:r>
            <w:r w:rsidRPr="00033DEC">
              <w:rPr>
                <w:rFonts w:eastAsia="Calibri"/>
                <w:b/>
                <w:lang w:val="en-US"/>
              </w:rPr>
              <w:t>ciences</w:t>
            </w:r>
          </w:p>
        </w:tc>
      </w:tr>
      <w:tr w:rsidR="001E3FD8" w:rsidRPr="00AB7E38" w14:paraId="4081DC05" w14:textId="77777777" w:rsidTr="00281615">
        <w:tc>
          <w:tcPr>
            <w:tcW w:w="568" w:type="dxa"/>
            <w:tcBorders>
              <w:top w:val="single" w:sz="4" w:space="0" w:color="auto"/>
              <w:left w:val="single" w:sz="4" w:space="0" w:color="auto"/>
              <w:bottom w:val="single" w:sz="4" w:space="0" w:color="auto"/>
              <w:right w:val="single" w:sz="4" w:space="0" w:color="auto"/>
            </w:tcBorders>
          </w:tcPr>
          <w:p w14:paraId="226B7976" w14:textId="77777777" w:rsidR="008D724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lastRenderedPageBreak/>
              <w:t>4.1</w:t>
            </w:r>
          </w:p>
        </w:tc>
        <w:tc>
          <w:tcPr>
            <w:tcW w:w="5699" w:type="dxa"/>
            <w:tcBorders>
              <w:top w:val="single" w:sz="4" w:space="0" w:color="auto"/>
              <w:left w:val="single" w:sz="4" w:space="0" w:color="auto"/>
              <w:bottom w:val="single" w:sz="4" w:space="0" w:color="auto"/>
              <w:right w:val="single" w:sz="4" w:space="0" w:color="auto"/>
            </w:tcBorders>
          </w:tcPr>
          <w:p w14:paraId="5FE916C4" w14:textId="77777777" w:rsidR="006F1379" w:rsidRPr="006F1379" w:rsidRDefault="006F1379" w:rsidP="006F1379">
            <w:pPr>
              <w:jc w:val="center"/>
              <w:rPr>
                <w:rFonts w:eastAsia="Calibri"/>
                <w:b/>
                <w:lang w:val="en-US"/>
              </w:rPr>
            </w:pPr>
            <w:r w:rsidRPr="006F1379">
              <w:rPr>
                <w:rFonts w:eastAsia="Calibri"/>
                <w:b/>
                <w:lang w:val="en-US"/>
              </w:rPr>
              <w:t>Working professions - economic</w:t>
            </w:r>
          </w:p>
          <w:p w14:paraId="56912A7E" w14:textId="55EE1576" w:rsidR="006F1379" w:rsidRDefault="006F1379" w:rsidP="006F1379">
            <w:pPr>
              <w:jc w:val="center"/>
              <w:rPr>
                <w:rFonts w:eastAsia="Calibri"/>
                <w:b/>
                <w:lang w:val="en-US"/>
              </w:rPr>
            </w:pPr>
            <w:r w:rsidRPr="006F1379">
              <w:rPr>
                <w:rFonts w:eastAsia="Calibri"/>
                <w:b/>
                <w:lang w:val="en-US"/>
              </w:rPr>
              <w:t>factors of growth and development</w:t>
            </w:r>
            <w:r>
              <w:rPr>
                <w:rFonts w:eastAsia="Calibri"/>
                <w:b/>
                <w:lang w:val="en-US"/>
              </w:rPr>
              <w:t xml:space="preserve"> </w:t>
            </w:r>
          </w:p>
          <w:p w14:paraId="29BA3818" w14:textId="77777777" w:rsidR="00281615" w:rsidRPr="006F1379" w:rsidRDefault="00281615" w:rsidP="006F1379">
            <w:pPr>
              <w:jc w:val="center"/>
              <w:rPr>
                <w:rFonts w:eastAsia="Calibri"/>
                <w:b/>
                <w:lang w:val="en-US"/>
              </w:rPr>
            </w:pPr>
          </w:p>
          <w:p w14:paraId="79CEEADB" w14:textId="1B592841" w:rsidR="006D4553" w:rsidRPr="002F5BC6" w:rsidRDefault="006D4553" w:rsidP="006F1379">
            <w:pPr>
              <w:jc w:val="center"/>
              <w:rPr>
                <w:b/>
                <w:lang w:val="en-US"/>
              </w:rPr>
            </w:pPr>
            <w:r w:rsidRPr="00323F4A">
              <w:rPr>
                <w:b/>
                <w:lang w:val="en-US"/>
              </w:rPr>
              <w:t>April</w:t>
            </w:r>
            <w:r>
              <w:rPr>
                <w:b/>
                <w:lang w:val="kk-KZ"/>
              </w:rPr>
              <w:t xml:space="preserve"> 7</w:t>
            </w:r>
            <w:r w:rsidRPr="00323F4A">
              <w:rPr>
                <w:b/>
                <w:lang w:val="en-US"/>
              </w:rPr>
              <w:t>, 202</w:t>
            </w:r>
            <w:r w:rsidR="00B04328">
              <w:rPr>
                <w:b/>
                <w:lang w:val="kk-KZ"/>
              </w:rPr>
              <w:t>5</w:t>
            </w:r>
            <w:r w:rsidRPr="00323F4A">
              <w:rPr>
                <w:b/>
                <w:lang w:val="en-US"/>
              </w:rPr>
              <w:t>.</w:t>
            </w:r>
            <w:r w:rsidR="00D26733">
              <w:rPr>
                <w:b/>
                <w:lang w:val="en-US"/>
              </w:rPr>
              <w:t xml:space="preserve"> </w:t>
            </w:r>
            <w:r w:rsidRPr="002F5BC6">
              <w:rPr>
                <w:b/>
                <w:lang w:val="en-US"/>
              </w:rPr>
              <w:t>Time</w:t>
            </w:r>
            <w:r w:rsidR="00D26733">
              <w:rPr>
                <w:b/>
                <w:lang w:val="en-US"/>
              </w:rPr>
              <w:t>:</w:t>
            </w:r>
            <w:r w:rsidRPr="002F5BC6">
              <w:rPr>
                <w:b/>
                <w:lang w:val="en-US"/>
              </w:rPr>
              <w:t xml:space="preserve"> 14:00 (offline</w:t>
            </w:r>
            <w:r>
              <w:rPr>
                <w:b/>
                <w:lang w:val="kk-KZ"/>
              </w:rPr>
              <w:t>,</w:t>
            </w:r>
            <w:r w:rsidRPr="002F5BC6">
              <w:rPr>
                <w:b/>
                <w:lang w:val="en-US"/>
              </w:rPr>
              <w:t xml:space="preserve"> online)</w:t>
            </w:r>
          </w:p>
          <w:p w14:paraId="028FAF30" w14:textId="7F61D3C0" w:rsidR="006D1CAC" w:rsidRPr="0064357D" w:rsidRDefault="006D1CAC" w:rsidP="006F1379">
            <w:pPr>
              <w:ind w:left="-113"/>
              <w:jc w:val="center"/>
              <w:rPr>
                <w:bCs/>
                <w:shd w:val="clear" w:color="auto" w:fill="FFFFFF"/>
                <w:lang w:val="en-US"/>
              </w:rPr>
            </w:pPr>
            <w:r w:rsidRPr="00AB7E38">
              <w:rPr>
                <w:rFonts w:eastAsia="Calibri"/>
                <w:lang w:val="en-US"/>
              </w:rPr>
              <w:t xml:space="preserve">Conference ID: </w:t>
            </w:r>
            <w:r w:rsidR="00F31827" w:rsidRPr="00142424">
              <w:rPr>
                <w:bCs/>
                <w:shd w:val="clear" w:color="auto" w:fill="FFFFFF"/>
                <w:lang w:val="kk-KZ"/>
              </w:rPr>
              <w:t>917 6767 2926</w:t>
            </w:r>
          </w:p>
          <w:p w14:paraId="0FA01A09" w14:textId="5403F77A" w:rsidR="008D724A" w:rsidRPr="00736E35" w:rsidRDefault="006D1CAC" w:rsidP="006F1379">
            <w:pPr>
              <w:jc w:val="center"/>
              <w:rPr>
                <w:b/>
                <w:bCs/>
                <w:shd w:val="clear" w:color="auto" w:fill="FFFFFF"/>
                <w:lang w:val="kk-KZ"/>
              </w:rPr>
            </w:pPr>
            <w:r w:rsidRPr="00AB7E38">
              <w:rPr>
                <w:rFonts w:eastAsia="Calibri"/>
                <w:lang w:val="en-US"/>
              </w:rPr>
              <w:t>code:</w:t>
            </w:r>
            <w:r w:rsidRPr="006D1CAC">
              <w:rPr>
                <w:rFonts w:eastAsia="Calibri"/>
                <w:b/>
                <w:lang w:val="en-US"/>
              </w:rPr>
              <w:t xml:space="preserve"> </w:t>
            </w:r>
            <w:r w:rsidR="00F31827" w:rsidRPr="00142424">
              <w:rPr>
                <w:bCs/>
                <w:shd w:val="clear" w:color="auto" w:fill="FFFFFF"/>
                <w:lang w:val="kk-KZ"/>
              </w:rPr>
              <w:t>000122</w:t>
            </w:r>
          </w:p>
        </w:tc>
        <w:tc>
          <w:tcPr>
            <w:tcW w:w="3948" w:type="dxa"/>
            <w:tcBorders>
              <w:top w:val="single" w:sz="4" w:space="0" w:color="auto"/>
              <w:left w:val="single" w:sz="4" w:space="0" w:color="auto"/>
              <w:bottom w:val="single" w:sz="4" w:space="0" w:color="auto"/>
              <w:right w:val="single" w:sz="4" w:space="0" w:color="auto"/>
            </w:tcBorders>
          </w:tcPr>
          <w:p w14:paraId="0C1373A9" w14:textId="36788BC8" w:rsidR="00591349" w:rsidRPr="004057E6" w:rsidRDefault="00591349" w:rsidP="006F1379">
            <w:pPr>
              <w:jc w:val="center"/>
              <w:rPr>
                <w:lang w:val="kk-KZ"/>
              </w:rPr>
            </w:pPr>
            <w:r w:rsidRPr="00323F4A">
              <w:rPr>
                <w:lang w:val="en-US"/>
              </w:rPr>
              <w:t>Deputy Dean for Science of the Faculty of Economics and Law, Senior Lecturer, Master</w:t>
            </w:r>
            <w:r w:rsidR="006D1CAC">
              <w:rPr>
                <w:lang w:val="en-US"/>
              </w:rPr>
              <w:t xml:space="preserve"> of Science,</w:t>
            </w:r>
            <w:r w:rsidR="000E6549" w:rsidRPr="006B7B99">
              <w:rPr>
                <w:lang w:val="en-US"/>
              </w:rPr>
              <w:t xml:space="preserve"> </w:t>
            </w:r>
            <w:proofErr w:type="spellStart"/>
            <w:r w:rsidRPr="0026756B">
              <w:rPr>
                <w:lang w:val="en-US"/>
              </w:rPr>
              <w:t>Sultanova</w:t>
            </w:r>
            <w:proofErr w:type="spellEnd"/>
            <w:r w:rsidRPr="0026756B">
              <w:rPr>
                <w:lang w:val="en-US"/>
              </w:rPr>
              <w:t xml:space="preserve"> A.T. </w:t>
            </w:r>
            <w:hyperlink r:id="rId8" w:history="1">
              <w:r w:rsidR="00DF1234" w:rsidRPr="004F656D">
                <w:rPr>
                  <w:rStyle w:val="a3"/>
                  <w:lang w:val="en-US"/>
                </w:rPr>
                <w:t>sultanova.a@asu.edu.kz</w:t>
              </w:r>
            </w:hyperlink>
          </w:p>
          <w:p w14:paraId="6148CA32" w14:textId="37DBA408" w:rsidR="008D724A" w:rsidRPr="006D1CAC" w:rsidRDefault="00591349" w:rsidP="006F1379">
            <w:pPr>
              <w:jc w:val="center"/>
              <w:rPr>
                <w:lang w:val="en-US"/>
              </w:rPr>
            </w:pPr>
            <w:r w:rsidRPr="006D1CAC">
              <w:rPr>
                <w:lang w:val="en-US"/>
              </w:rPr>
              <w:t>87028588979</w:t>
            </w:r>
          </w:p>
        </w:tc>
      </w:tr>
      <w:tr w:rsidR="001E3FD8" w:rsidRPr="006D4553" w14:paraId="744769A6" w14:textId="77777777" w:rsidTr="00281615">
        <w:tc>
          <w:tcPr>
            <w:tcW w:w="568" w:type="dxa"/>
            <w:tcBorders>
              <w:top w:val="single" w:sz="4" w:space="0" w:color="auto"/>
              <w:left w:val="single" w:sz="4" w:space="0" w:color="auto"/>
              <w:bottom w:val="single" w:sz="4" w:space="0" w:color="auto"/>
              <w:right w:val="single" w:sz="4" w:space="0" w:color="auto"/>
            </w:tcBorders>
          </w:tcPr>
          <w:p w14:paraId="50E28F52" w14:textId="77777777" w:rsidR="008D724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t>4.2</w:t>
            </w:r>
          </w:p>
        </w:tc>
        <w:tc>
          <w:tcPr>
            <w:tcW w:w="5699" w:type="dxa"/>
            <w:tcBorders>
              <w:top w:val="single" w:sz="4" w:space="0" w:color="auto"/>
              <w:left w:val="single" w:sz="4" w:space="0" w:color="auto"/>
              <w:bottom w:val="single" w:sz="4" w:space="0" w:color="auto"/>
              <w:right w:val="single" w:sz="4" w:space="0" w:color="auto"/>
            </w:tcBorders>
          </w:tcPr>
          <w:p w14:paraId="0752C0A2" w14:textId="1F93F9F9" w:rsidR="00E61614" w:rsidRDefault="00281615" w:rsidP="006F1379">
            <w:pPr>
              <w:jc w:val="center"/>
              <w:rPr>
                <w:b/>
                <w:lang w:val="en-US"/>
              </w:rPr>
            </w:pPr>
            <w:r w:rsidRPr="00281615">
              <w:rPr>
                <w:b/>
                <w:lang w:val="en-US"/>
              </w:rPr>
              <w:t>Protection of human rights is the key to the establishment of a state based on the rule of law and justice</w:t>
            </w:r>
          </w:p>
          <w:p w14:paraId="0AE976FD" w14:textId="77777777" w:rsidR="00281615" w:rsidRDefault="00281615" w:rsidP="006F1379">
            <w:pPr>
              <w:jc w:val="center"/>
              <w:rPr>
                <w:b/>
                <w:lang w:val="en-US"/>
              </w:rPr>
            </w:pPr>
          </w:p>
          <w:p w14:paraId="1214BA4A" w14:textId="6D431978" w:rsidR="006D4553" w:rsidRPr="002F5BC6" w:rsidRDefault="006D4553" w:rsidP="006F1379">
            <w:pPr>
              <w:jc w:val="center"/>
              <w:rPr>
                <w:b/>
                <w:lang w:val="en-US"/>
              </w:rPr>
            </w:pPr>
            <w:r w:rsidRPr="00323F4A">
              <w:rPr>
                <w:b/>
                <w:lang w:val="en-US"/>
              </w:rPr>
              <w:t xml:space="preserve">April </w:t>
            </w:r>
            <w:r>
              <w:rPr>
                <w:b/>
                <w:lang w:val="kk-KZ"/>
              </w:rPr>
              <w:t>7</w:t>
            </w:r>
            <w:r w:rsidRPr="00323F4A">
              <w:rPr>
                <w:b/>
                <w:lang w:val="en-US"/>
              </w:rPr>
              <w:t>, 202</w:t>
            </w:r>
            <w:r w:rsidR="00B04328">
              <w:rPr>
                <w:b/>
                <w:lang w:val="kk-KZ"/>
              </w:rPr>
              <w:t>5</w:t>
            </w:r>
            <w:r w:rsidRPr="00323F4A">
              <w:rPr>
                <w:b/>
                <w:lang w:val="en-US"/>
              </w:rPr>
              <w:t>.</w:t>
            </w:r>
            <w:r w:rsidR="00AB7E38">
              <w:rPr>
                <w:b/>
                <w:lang w:val="en-US"/>
              </w:rPr>
              <w:t xml:space="preserve"> </w:t>
            </w:r>
            <w:r w:rsidRPr="002F5BC6">
              <w:rPr>
                <w:b/>
                <w:lang w:val="en-US"/>
              </w:rPr>
              <w:t>Time</w:t>
            </w:r>
            <w:r w:rsidR="00AB7E38">
              <w:rPr>
                <w:b/>
                <w:lang w:val="en-US"/>
              </w:rPr>
              <w:t>:</w:t>
            </w:r>
            <w:r w:rsidRPr="002F5BC6">
              <w:rPr>
                <w:b/>
                <w:lang w:val="en-US"/>
              </w:rPr>
              <w:t xml:space="preserve"> 14:00 (offline</w:t>
            </w:r>
            <w:r>
              <w:rPr>
                <w:b/>
                <w:lang w:val="kk-KZ"/>
              </w:rPr>
              <w:t>,</w:t>
            </w:r>
            <w:r w:rsidRPr="002F5BC6">
              <w:rPr>
                <w:b/>
                <w:lang w:val="en-US"/>
              </w:rPr>
              <w:t xml:space="preserve"> online)</w:t>
            </w:r>
          </w:p>
          <w:p w14:paraId="63859B80" w14:textId="60818884" w:rsidR="006D1CAC" w:rsidRPr="006B7B99" w:rsidRDefault="006D1CAC" w:rsidP="006F1379">
            <w:pPr>
              <w:jc w:val="center"/>
              <w:rPr>
                <w:rFonts w:eastAsia="Calibri"/>
                <w:bCs/>
                <w:lang w:val="en-US"/>
              </w:rPr>
            </w:pPr>
            <w:r w:rsidRPr="006B7B99">
              <w:rPr>
                <w:rFonts w:eastAsia="Calibri"/>
                <w:bCs/>
                <w:lang w:val="en-US"/>
              </w:rPr>
              <w:t xml:space="preserve">Conference ID: </w:t>
            </w:r>
            <w:r w:rsidR="00F31827" w:rsidRPr="00142424">
              <w:rPr>
                <w:bCs/>
                <w:shd w:val="clear" w:color="auto" w:fill="FFFFFF"/>
                <w:lang w:val="kk-KZ"/>
              </w:rPr>
              <w:t>930 5875 0422</w:t>
            </w:r>
          </w:p>
          <w:p w14:paraId="15F1820B" w14:textId="21351E7F" w:rsidR="008D724A" w:rsidRPr="000E6549" w:rsidRDefault="006D1CAC" w:rsidP="006F1379">
            <w:pPr>
              <w:jc w:val="center"/>
              <w:rPr>
                <w:b/>
                <w:bCs/>
                <w:shd w:val="clear" w:color="auto" w:fill="FFFFFF"/>
                <w:lang w:val="kk-KZ"/>
              </w:rPr>
            </w:pPr>
            <w:r w:rsidRPr="006B7B99">
              <w:rPr>
                <w:rFonts w:eastAsia="Calibri"/>
                <w:bCs/>
                <w:lang w:val="en-US"/>
              </w:rPr>
              <w:t xml:space="preserve">code: </w:t>
            </w:r>
            <w:r w:rsidR="00F31827">
              <w:rPr>
                <w:bCs/>
                <w:shd w:val="clear" w:color="auto" w:fill="FFFFFF"/>
                <w:lang w:val="en-US"/>
              </w:rPr>
              <w:t>000122</w:t>
            </w:r>
          </w:p>
        </w:tc>
        <w:tc>
          <w:tcPr>
            <w:tcW w:w="3948" w:type="dxa"/>
            <w:tcBorders>
              <w:top w:val="single" w:sz="4" w:space="0" w:color="auto"/>
              <w:left w:val="single" w:sz="4" w:space="0" w:color="auto"/>
              <w:bottom w:val="single" w:sz="4" w:space="0" w:color="auto"/>
              <w:right w:val="single" w:sz="4" w:space="0" w:color="auto"/>
            </w:tcBorders>
          </w:tcPr>
          <w:p w14:paraId="06D31FAD" w14:textId="49974B93" w:rsidR="006D1CAC" w:rsidRPr="004057E6" w:rsidRDefault="006D1CAC" w:rsidP="006F1379">
            <w:pPr>
              <w:jc w:val="center"/>
              <w:rPr>
                <w:lang w:val="kk-KZ"/>
              </w:rPr>
            </w:pPr>
            <w:r w:rsidRPr="00323F4A">
              <w:rPr>
                <w:lang w:val="en-US"/>
              </w:rPr>
              <w:t>Deputy Dean for Science of the Faculty of Economics and Law, Senior Lecturer, Master</w:t>
            </w:r>
            <w:r>
              <w:rPr>
                <w:lang w:val="en-US"/>
              </w:rPr>
              <w:t xml:space="preserve"> of Science,</w:t>
            </w:r>
            <w:r w:rsidRPr="006B7B99">
              <w:rPr>
                <w:lang w:val="en-US"/>
              </w:rPr>
              <w:t xml:space="preserve"> </w:t>
            </w:r>
            <w:proofErr w:type="spellStart"/>
            <w:r w:rsidRPr="0026756B">
              <w:rPr>
                <w:lang w:val="en-US"/>
              </w:rPr>
              <w:t>Sultanova</w:t>
            </w:r>
            <w:proofErr w:type="spellEnd"/>
            <w:r w:rsidRPr="0026756B">
              <w:rPr>
                <w:lang w:val="en-US"/>
              </w:rPr>
              <w:t xml:space="preserve"> A.T. </w:t>
            </w:r>
            <w:hyperlink r:id="rId9" w:history="1">
              <w:r w:rsidRPr="004F656D">
                <w:rPr>
                  <w:rStyle w:val="a3"/>
                  <w:lang w:val="en-US"/>
                </w:rPr>
                <w:t>sultanova.a@asu.edu.kz</w:t>
              </w:r>
            </w:hyperlink>
          </w:p>
          <w:p w14:paraId="14F0C878" w14:textId="6C72F288" w:rsidR="008D724A" w:rsidRPr="005C7137" w:rsidRDefault="006D1CAC" w:rsidP="006F1379">
            <w:pPr>
              <w:jc w:val="center"/>
              <w:rPr>
                <w:lang w:val="kk-KZ"/>
              </w:rPr>
            </w:pPr>
            <w:r w:rsidRPr="006D1CAC">
              <w:rPr>
                <w:lang w:val="en-US"/>
              </w:rPr>
              <w:t>87028588979</w:t>
            </w:r>
            <w:r>
              <w:rPr>
                <w:lang w:val="en-US"/>
              </w:rPr>
              <w:t xml:space="preserve">, </w:t>
            </w:r>
            <w:r w:rsidRPr="006D1CAC">
              <w:rPr>
                <w:lang w:val="en-US"/>
              </w:rPr>
              <w:t>87024420493</w:t>
            </w:r>
          </w:p>
        </w:tc>
      </w:tr>
      <w:tr w:rsidR="001E3FD8" w14:paraId="2561710E" w14:textId="77777777" w:rsidTr="00CA1E7E">
        <w:tc>
          <w:tcPr>
            <w:tcW w:w="568" w:type="dxa"/>
            <w:tcBorders>
              <w:top w:val="single" w:sz="4" w:space="0" w:color="auto"/>
              <w:left w:val="single" w:sz="4" w:space="0" w:color="auto"/>
              <w:bottom w:val="single" w:sz="4" w:space="0" w:color="auto"/>
              <w:right w:val="single" w:sz="4" w:space="0" w:color="auto"/>
            </w:tcBorders>
          </w:tcPr>
          <w:p w14:paraId="72ACFF23" w14:textId="77777777" w:rsidR="008D724A" w:rsidRPr="003E221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rPr>
                <w:b/>
              </w:rPr>
              <w:t>5</w:t>
            </w:r>
          </w:p>
        </w:tc>
        <w:tc>
          <w:tcPr>
            <w:tcW w:w="9647" w:type="dxa"/>
            <w:gridSpan w:val="2"/>
            <w:tcBorders>
              <w:top w:val="single" w:sz="4" w:space="0" w:color="auto"/>
              <w:left w:val="single" w:sz="4" w:space="0" w:color="auto"/>
              <w:bottom w:val="single" w:sz="4" w:space="0" w:color="auto"/>
              <w:right w:val="single" w:sz="4" w:space="0" w:color="auto"/>
            </w:tcBorders>
          </w:tcPr>
          <w:p w14:paraId="71C4C90A" w14:textId="77777777" w:rsidR="008D724A" w:rsidRPr="003E221A" w:rsidRDefault="00437EF1" w:rsidP="006F1379">
            <w:pPr>
              <w:tabs>
                <w:tab w:val="left" w:pos="916"/>
                <w:tab w:val="left" w:pos="1832"/>
                <w:tab w:val="left" w:pos="2748"/>
                <w:tab w:val="left" w:pos="3495"/>
              </w:tabs>
              <w:overflowPunct w:val="0"/>
              <w:autoSpaceDE w:val="0"/>
              <w:autoSpaceDN w:val="0"/>
              <w:adjustRightInd w:val="0"/>
              <w:jc w:val="center"/>
              <w:textAlignment w:val="baseline"/>
              <w:rPr>
                <w:b/>
                <w:lang w:val="kk-KZ"/>
              </w:rPr>
            </w:pPr>
            <w:proofErr w:type="spellStart"/>
            <w:r>
              <w:rPr>
                <w:b/>
              </w:rPr>
              <w:t>Pedagogical</w:t>
            </w:r>
            <w:proofErr w:type="spellEnd"/>
            <w:r>
              <w:rPr>
                <w:b/>
              </w:rPr>
              <w:t xml:space="preserve"> </w:t>
            </w:r>
            <w:proofErr w:type="spellStart"/>
            <w:r w:rsidR="0065012B">
              <w:rPr>
                <w:b/>
              </w:rPr>
              <w:t>Sciences</w:t>
            </w:r>
            <w:proofErr w:type="spellEnd"/>
          </w:p>
        </w:tc>
      </w:tr>
      <w:tr w:rsidR="001E3FD8" w14:paraId="46D8896A" w14:textId="77777777" w:rsidTr="00281615">
        <w:tc>
          <w:tcPr>
            <w:tcW w:w="568" w:type="dxa"/>
            <w:tcBorders>
              <w:top w:val="single" w:sz="4" w:space="0" w:color="auto"/>
              <w:left w:val="single" w:sz="4" w:space="0" w:color="auto"/>
              <w:bottom w:val="single" w:sz="4" w:space="0" w:color="auto"/>
              <w:right w:val="single" w:sz="4" w:space="0" w:color="auto"/>
            </w:tcBorders>
          </w:tcPr>
          <w:p w14:paraId="263AF9A2" w14:textId="77777777" w:rsidR="008D724A" w:rsidRPr="003E221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t>5.1</w:t>
            </w:r>
          </w:p>
        </w:tc>
        <w:tc>
          <w:tcPr>
            <w:tcW w:w="5699" w:type="dxa"/>
            <w:tcBorders>
              <w:top w:val="single" w:sz="4" w:space="0" w:color="auto"/>
              <w:left w:val="single" w:sz="4" w:space="0" w:color="auto"/>
              <w:bottom w:val="single" w:sz="4" w:space="0" w:color="auto"/>
              <w:right w:val="single" w:sz="4" w:space="0" w:color="auto"/>
            </w:tcBorders>
          </w:tcPr>
          <w:p w14:paraId="77433999" w14:textId="320C2165" w:rsidR="00E61614" w:rsidRDefault="00281615" w:rsidP="006F1379">
            <w:pPr>
              <w:jc w:val="center"/>
              <w:rPr>
                <w:b/>
                <w:lang w:val="en-US"/>
              </w:rPr>
            </w:pPr>
            <w:r w:rsidRPr="00281615">
              <w:rPr>
                <w:b/>
                <w:lang w:val="en-US"/>
              </w:rPr>
              <w:t>The Future of Modern Education: Challenges and Strategies</w:t>
            </w:r>
          </w:p>
          <w:p w14:paraId="1669E5AD" w14:textId="77777777" w:rsidR="00281615" w:rsidRDefault="00281615" w:rsidP="006F1379">
            <w:pPr>
              <w:jc w:val="center"/>
              <w:rPr>
                <w:b/>
                <w:lang w:val="en-US"/>
              </w:rPr>
            </w:pPr>
          </w:p>
          <w:p w14:paraId="403B5D8F" w14:textId="74C4A25B" w:rsidR="006D4553" w:rsidRPr="002F5BC6" w:rsidRDefault="006D4553" w:rsidP="006F1379">
            <w:pPr>
              <w:jc w:val="center"/>
              <w:rPr>
                <w:b/>
                <w:lang w:val="en-US"/>
              </w:rPr>
            </w:pPr>
            <w:r w:rsidRPr="00323F4A">
              <w:rPr>
                <w:b/>
                <w:lang w:val="en-US"/>
              </w:rPr>
              <w:t xml:space="preserve">April </w:t>
            </w:r>
            <w:r>
              <w:rPr>
                <w:b/>
                <w:lang w:val="kk-KZ"/>
              </w:rPr>
              <w:t>7</w:t>
            </w:r>
            <w:r w:rsidRPr="00323F4A">
              <w:rPr>
                <w:b/>
                <w:lang w:val="en-US"/>
              </w:rPr>
              <w:t>, 202</w:t>
            </w:r>
            <w:r w:rsidR="00B04328">
              <w:rPr>
                <w:b/>
                <w:lang w:val="kk-KZ"/>
              </w:rPr>
              <w:t>5</w:t>
            </w:r>
            <w:r w:rsidRPr="00323F4A">
              <w:rPr>
                <w:b/>
                <w:lang w:val="en-US"/>
              </w:rPr>
              <w:t>.</w:t>
            </w:r>
            <w:r w:rsidR="00AB7E38">
              <w:rPr>
                <w:b/>
                <w:lang w:val="en-US"/>
              </w:rPr>
              <w:t xml:space="preserve"> </w:t>
            </w:r>
            <w:r w:rsidRPr="002F5BC6">
              <w:rPr>
                <w:b/>
                <w:lang w:val="en-US"/>
              </w:rPr>
              <w:t>Time</w:t>
            </w:r>
            <w:r w:rsidR="00AB7E38">
              <w:rPr>
                <w:b/>
                <w:lang w:val="en-US"/>
              </w:rPr>
              <w:t>:</w:t>
            </w:r>
            <w:r w:rsidRPr="002F5BC6">
              <w:rPr>
                <w:b/>
                <w:lang w:val="en-US"/>
              </w:rPr>
              <w:t xml:space="preserve"> 14:00 (offline</w:t>
            </w:r>
            <w:r>
              <w:rPr>
                <w:b/>
                <w:lang w:val="kk-KZ"/>
              </w:rPr>
              <w:t>,</w:t>
            </w:r>
            <w:r w:rsidRPr="002F5BC6">
              <w:rPr>
                <w:b/>
                <w:lang w:val="en-US"/>
              </w:rPr>
              <w:t xml:space="preserve"> online)</w:t>
            </w:r>
          </w:p>
          <w:p w14:paraId="39871FE3" w14:textId="347DA813" w:rsidR="00462476" w:rsidRPr="00F31827" w:rsidRDefault="00462476" w:rsidP="006F1379">
            <w:pPr>
              <w:jc w:val="center"/>
              <w:rPr>
                <w:bCs/>
                <w:shd w:val="clear" w:color="auto" w:fill="FFFFFF"/>
                <w:lang w:val="kk-KZ"/>
              </w:rPr>
            </w:pPr>
            <w:r w:rsidRPr="006B7B99">
              <w:rPr>
                <w:bCs/>
                <w:lang w:val="en-US"/>
              </w:rPr>
              <w:t xml:space="preserve">Conference ID: </w:t>
            </w:r>
            <w:r w:rsidR="00F31827" w:rsidRPr="00142424">
              <w:rPr>
                <w:bCs/>
                <w:shd w:val="clear" w:color="auto" w:fill="FFFFFF"/>
                <w:lang w:val="kk-KZ"/>
              </w:rPr>
              <w:t>948 1293 0690</w:t>
            </w:r>
          </w:p>
          <w:p w14:paraId="24921233" w14:textId="0DA9D507" w:rsidR="008D724A" w:rsidRPr="00736E35" w:rsidRDefault="00462476" w:rsidP="006F1379">
            <w:pPr>
              <w:jc w:val="center"/>
              <w:rPr>
                <w:b/>
                <w:bCs/>
                <w:shd w:val="clear" w:color="auto" w:fill="FFFFFF"/>
                <w:lang w:val="kk-KZ"/>
              </w:rPr>
            </w:pPr>
            <w:r w:rsidRPr="006B7B99">
              <w:rPr>
                <w:bCs/>
                <w:lang w:val="en-US"/>
              </w:rPr>
              <w:t>code:</w:t>
            </w:r>
            <w:r w:rsidR="00F31827">
              <w:t xml:space="preserve"> </w:t>
            </w:r>
            <w:r w:rsidR="00F31827" w:rsidRPr="00F31827">
              <w:rPr>
                <w:bCs/>
                <w:lang w:val="en-US"/>
              </w:rPr>
              <w:t>000122</w:t>
            </w:r>
          </w:p>
        </w:tc>
        <w:tc>
          <w:tcPr>
            <w:tcW w:w="3948" w:type="dxa"/>
            <w:tcBorders>
              <w:top w:val="single" w:sz="4" w:space="0" w:color="auto"/>
              <w:left w:val="single" w:sz="4" w:space="0" w:color="auto"/>
              <w:bottom w:val="single" w:sz="4" w:space="0" w:color="auto"/>
              <w:right w:val="single" w:sz="4" w:space="0" w:color="auto"/>
            </w:tcBorders>
          </w:tcPr>
          <w:p w14:paraId="3D933512" w14:textId="16B12E7B" w:rsidR="00462476" w:rsidRPr="00462476" w:rsidRDefault="00462476" w:rsidP="006F1379">
            <w:pPr>
              <w:jc w:val="center"/>
              <w:rPr>
                <w:lang w:val="en-US" w:eastAsia="en-US"/>
              </w:rPr>
            </w:pPr>
            <w:r w:rsidRPr="00462476">
              <w:rPr>
                <w:lang w:val="en-US" w:eastAsia="en-US"/>
              </w:rPr>
              <w:t xml:space="preserve">Deputy Dean for Science, Faculty of Innovative Education, </w:t>
            </w:r>
            <w:r w:rsidR="00E61614" w:rsidRPr="00E61614">
              <w:rPr>
                <w:lang w:val="en-US" w:eastAsia="en-US"/>
              </w:rPr>
              <w:t>Candidate of Pedagogical Sciences</w:t>
            </w:r>
          </w:p>
          <w:p w14:paraId="5367B9F9" w14:textId="77777777" w:rsidR="00462476" w:rsidRPr="00462476" w:rsidRDefault="00462476" w:rsidP="006F1379">
            <w:pPr>
              <w:jc w:val="center"/>
              <w:rPr>
                <w:lang w:val="en-US" w:eastAsia="en-US"/>
              </w:rPr>
            </w:pPr>
            <w:proofErr w:type="spellStart"/>
            <w:r w:rsidRPr="00462476">
              <w:rPr>
                <w:lang w:val="en-US" w:eastAsia="en-US"/>
              </w:rPr>
              <w:t>Uteshkalieva</w:t>
            </w:r>
            <w:proofErr w:type="spellEnd"/>
            <w:r w:rsidRPr="00462476">
              <w:rPr>
                <w:lang w:val="en-US" w:eastAsia="en-US"/>
              </w:rPr>
              <w:t xml:space="preserve"> A.M.</w:t>
            </w:r>
          </w:p>
          <w:p w14:paraId="49E3C0FF" w14:textId="4C3B3106" w:rsidR="006621BF" w:rsidRPr="006621BF" w:rsidRDefault="007A32F0" w:rsidP="006F1379">
            <w:pPr>
              <w:jc w:val="center"/>
              <w:rPr>
                <w:lang w:val="en-US" w:eastAsia="en-US"/>
              </w:rPr>
            </w:pPr>
            <w:hyperlink r:id="rId10" w:history="1">
              <w:r w:rsidR="006621BF" w:rsidRPr="00012C9F">
                <w:rPr>
                  <w:rStyle w:val="a3"/>
                  <w:lang w:val="en-US" w:eastAsia="en-US"/>
                </w:rPr>
                <w:t>aigul_bekbol@mail.ru</w:t>
              </w:r>
            </w:hyperlink>
          </w:p>
          <w:p w14:paraId="7474FB45" w14:textId="15D49F3B" w:rsidR="008D724A" w:rsidRPr="006621BF" w:rsidRDefault="006621BF" w:rsidP="006F1379">
            <w:pPr>
              <w:jc w:val="center"/>
              <w:rPr>
                <w:lang w:val="kk-KZ"/>
              </w:rPr>
            </w:pPr>
            <w:r w:rsidRPr="006621BF">
              <w:rPr>
                <w:lang w:val="en-US" w:eastAsia="en-US"/>
              </w:rPr>
              <w:t>87752331973</w:t>
            </w:r>
          </w:p>
        </w:tc>
      </w:tr>
      <w:tr w:rsidR="001E3FD8" w14:paraId="40F8555B" w14:textId="77777777" w:rsidTr="00CA1E7E">
        <w:tc>
          <w:tcPr>
            <w:tcW w:w="568" w:type="dxa"/>
            <w:tcBorders>
              <w:top w:val="single" w:sz="4" w:space="0" w:color="auto"/>
              <w:left w:val="single" w:sz="4" w:space="0" w:color="auto"/>
              <w:bottom w:val="single" w:sz="4" w:space="0" w:color="auto"/>
              <w:right w:val="single" w:sz="4" w:space="0" w:color="auto"/>
            </w:tcBorders>
          </w:tcPr>
          <w:p w14:paraId="7C1C9161" w14:textId="77777777" w:rsidR="008D724A" w:rsidRPr="003E221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rPr>
                <w:b/>
              </w:rPr>
              <w:t>6</w:t>
            </w:r>
          </w:p>
        </w:tc>
        <w:tc>
          <w:tcPr>
            <w:tcW w:w="9647" w:type="dxa"/>
            <w:gridSpan w:val="2"/>
            <w:tcBorders>
              <w:top w:val="single" w:sz="4" w:space="0" w:color="auto"/>
              <w:left w:val="single" w:sz="4" w:space="0" w:color="auto"/>
              <w:bottom w:val="single" w:sz="4" w:space="0" w:color="auto"/>
              <w:right w:val="single" w:sz="4" w:space="0" w:color="auto"/>
            </w:tcBorders>
          </w:tcPr>
          <w:p w14:paraId="6F022953" w14:textId="77777777" w:rsidR="008D724A" w:rsidRPr="003E221A" w:rsidRDefault="00437EF1" w:rsidP="006F1379">
            <w:pPr>
              <w:tabs>
                <w:tab w:val="left" w:pos="916"/>
                <w:tab w:val="left" w:pos="1832"/>
                <w:tab w:val="left" w:pos="2748"/>
                <w:tab w:val="left" w:pos="3495"/>
              </w:tabs>
              <w:overflowPunct w:val="0"/>
              <w:autoSpaceDE w:val="0"/>
              <w:autoSpaceDN w:val="0"/>
              <w:adjustRightInd w:val="0"/>
              <w:jc w:val="center"/>
              <w:textAlignment w:val="baseline"/>
              <w:rPr>
                <w:lang w:val="kk-KZ"/>
              </w:rPr>
            </w:pPr>
            <w:r>
              <w:rPr>
                <w:b/>
              </w:rPr>
              <w:t xml:space="preserve">Natural </w:t>
            </w:r>
            <w:r w:rsidR="0065012B">
              <w:rPr>
                <w:b/>
              </w:rPr>
              <w:t>Sciences</w:t>
            </w:r>
          </w:p>
        </w:tc>
      </w:tr>
      <w:tr w:rsidR="001E3FD8" w14:paraId="7D9525C8" w14:textId="77777777" w:rsidTr="00281615">
        <w:tc>
          <w:tcPr>
            <w:tcW w:w="568" w:type="dxa"/>
            <w:tcBorders>
              <w:top w:val="single" w:sz="4" w:space="0" w:color="auto"/>
              <w:left w:val="single" w:sz="4" w:space="0" w:color="auto"/>
              <w:bottom w:val="single" w:sz="4" w:space="0" w:color="auto"/>
              <w:right w:val="single" w:sz="4" w:space="0" w:color="auto"/>
            </w:tcBorders>
          </w:tcPr>
          <w:p w14:paraId="11EF55CF" w14:textId="77777777" w:rsidR="008D724A" w:rsidRDefault="00437EF1" w:rsidP="008D724A">
            <w:pPr>
              <w:tabs>
                <w:tab w:val="left" w:pos="916"/>
                <w:tab w:val="left" w:pos="1832"/>
                <w:tab w:val="left" w:pos="2748"/>
                <w:tab w:val="left" w:pos="3495"/>
              </w:tabs>
              <w:overflowPunct w:val="0"/>
              <w:autoSpaceDE w:val="0"/>
              <w:autoSpaceDN w:val="0"/>
              <w:adjustRightInd w:val="0"/>
              <w:textAlignment w:val="baseline"/>
              <w:rPr>
                <w:lang w:val="kk-KZ"/>
              </w:rPr>
            </w:pPr>
            <w:r>
              <w:t>6.1</w:t>
            </w:r>
          </w:p>
        </w:tc>
        <w:tc>
          <w:tcPr>
            <w:tcW w:w="5699" w:type="dxa"/>
            <w:tcBorders>
              <w:top w:val="single" w:sz="4" w:space="0" w:color="auto"/>
              <w:left w:val="single" w:sz="4" w:space="0" w:color="auto"/>
              <w:bottom w:val="single" w:sz="4" w:space="0" w:color="auto"/>
              <w:right w:val="single" w:sz="4" w:space="0" w:color="auto"/>
            </w:tcBorders>
          </w:tcPr>
          <w:p w14:paraId="29DCDBF7" w14:textId="11A6A5F8" w:rsidR="00E61614" w:rsidRDefault="00E61614" w:rsidP="006F1379">
            <w:pPr>
              <w:jc w:val="center"/>
              <w:rPr>
                <w:b/>
                <w:lang w:val="en-US"/>
              </w:rPr>
            </w:pPr>
            <w:r w:rsidRPr="00281615">
              <w:rPr>
                <w:b/>
                <w:lang w:val="en-US"/>
              </w:rPr>
              <w:t xml:space="preserve">Natural Sciences: </w:t>
            </w:r>
            <w:r w:rsidR="00720DF3" w:rsidRPr="00281615">
              <w:rPr>
                <w:b/>
                <w:lang w:val="en-US"/>
              </w:rPr>
              <w:t>a scientific perspective and orientation towards the future</w:t>
            </w:r>
            <w:r w:rsidR="00281615" w:rsidRPr="00281615">
              <w:rPr>
                <w:b/>
                <w:lang w:val="en-US"/>
              </w:rPr>
              <w:t xml:space="preserve"> </w:t>
            </w:r>
          </w:p>
          <w:p w14:paraId="4139C3C8" w14:textId="77777777" w:rsidR="00281615" w:rsidRPr="00281615" w:rsidRDefault="00281615" w:rsidP="006F1379">
            <w:pPr>
              <w:jc w:val="center"/>
              <w:rPr>
                <w:b/>
                <w:lang w:val="en-US"/>
              </w:rPr>
            </w:pPr>
          </w:p>
          <w:p w14:paraId="40810506" w14:textId="078A829A" w:rsidR="006D4553" w:rsidRPr="002F5BC6" w:rsidRDefault="006D4553" w:rsidP="006F1379">
            <w:pPr>
              <w:jc w:val="center"/>
              <w:rPr>
                <w:b/>
                <w:lang w:val="en-US"/>
              </w:rPr>
            </w:pPr>
            <w:r w:rsidRPr="00323F4A">
              <w:rPr>
                <w:b/>
                <w:lang w:val="en-US"/>
              </w:rPr>
              <w:t xml:space="preserve">April </w:t>
            </w:r>
            <w:r>
              <w:rPr>
                <w:b/>
                <w:lang w:val="kk-KZ"/>
              </w:rPr>
              <w:t>7</w:t>
            </w:r>
            <w:r w:rsidRPr="00323F4A">
              <w:rPr>
                <w:b/>
                <w:lang w:val="en-US"/>
              </w:rPr>
              <w:t>, 202</w:t>
            </w:r>
            <w:r w:rsidR="00B04328">
              <w:rPr>
                <w:b/>
                <w:lang w:val="kk-KZ"/>
              </w:rPr>
              <w:t>5</w:t>
            </w:r>
            <w:r w:rsidRPr="00323F4A">
              <w:rPr>
                <w:b/>
                <w:lang w:val="en-US"/>
              </w:rPr>
              <w:t>.</w:t>
            </w:r>
            <w:r w:rsidR="00AB7E38">
              <w:rPr>
                <w:b/>
                <w:lang w:val="en-US"/>
              </w:rPr>
              <w:t xml:space="preserve"> </w:t>
            </w:r>
            <w:r w:rsidRPr="002F5BC6">
              <w:rPr>
                <w:b/>
                <w:lang w:val="en-US"/>
              </w:rPr>
              <w:t>Time</w:t>
            </w:r>
            <w:r w:rsidR="00AB7E38">
              <w:rPr>
                <w:b/>
                <w:lang w:val="en-US"/>
              </w:rPr>
              <w:t>:</w:t>
            </w:r>
            <w:r w:rsidRPr="002F5BC6">
              <w:rPr>
                <w:b/>
                <w:lang w:val="en-US"/>
              </w:rPr>
              <w:t xml:space="preserve"> 14:00 (offline</w:t>
            </w:r>
            <w:r>
              <w:rPr>
                <w:b/>
                <w:lang w:val="kk-KZ"/>
              </w:rPr>
              <w:t>,</w:t>
            </w:r>
            <w:r w:rsidRPr="002F5BC6">
              <w:rPr>
                <w:b/>
                <w:lang w:val="en-US"/>
              </w:rPr>
              <w:t xml:space="preserve"> online)</w:t>
            </w:r>
          </w:p>
          <w:p w14:paraId="698F7015" w14:textId="77777777" w:rsidR="00F31827" w:rsidRDefault="00462476" w:rsidP="006F1379">
            <w:pPr>
              <w:jc w:val="center"/>
              <w:rPr>
                <w:bCs/>
                <w:lang w:val="en-US"/>
              </w:rPr>
            </w:pPr>
            <w:r w:rsidRPr="006B7B99">
              <w:rPr>
                <w:bCs/>
                <w:lang w:val="en-US"/>
              </w:rPr>
              <w:t xml:space="preserve">Conference ID: </w:t>
            </w:r>
            <w:r w:rsidR="00F31827" w:rsidRPr="00F31827">
              <w:rPr>
                <w:bCs/>
                <w:lang w:val="en-US"/>
              </w:rPr>
              <w:t>986 4889 3074</w:t>
            </w:r>
          </w:p>
          <w:p w14:paraId="6E1A911C" w14:textId="13A6AAB8" w:rsidR="008D724A" w:rsidRPr="005C7137" w:rsidRDefault="00462476" w:rsidP="006F1379">
            <w:pPr>
              <w:jc w:val="center"/>
              <w:rPr>
                <w:lang w:val="kk-KZ"/>
              </w:rPr>
            </w:pPr>
            <w:r w:rsidRPr="006B7B99">
              <w:rPr>
                <w:bCs/>
                <w:lang w:val="en-US"/>
              </w:rPr>
              <w:t xml:space="preserve">code: </w:t>
            </w:r>
            <w:r w:rsidR="00F31827" w:rsidRPr="00F31827">
              <w:rPr>
                <w:bCs/>
                <w:lang w:val="en-US"/>
              </w:rPr>
              <w:t>000122</w:t>
            </w:r>
          </w:p>
        </w:tc>
        <w:tc>
          <w:tcPr>
            <w:tcW w:w="3948" w:type="dxa"/>
            <w:tcBorders>
              <w:top w:val="single" w:sz="4" w:space="0" w:color="auto"/>
              <w:left w:val="single" w:sz="4" w:space="0" w:color="auto"/>
              <w:bottom w:val="single" w:sz="4" w:space="0" w:color="auto"/>
              <w:right w:val="single" w:sz="4" w:space="0" w:color="auto"/>
            </w:tcBorders>
          </w:tcPr>
          <w:p w14:paraId="0C3DE2E6" w14:textId="18ED4B11" w:rsidR="008D724A" w:rsidRPr="00591349" w:rsidRDefault="00437EF1" w:rsidP="006F1379">
            <w:pPr>
              <w:jc w:val="center"/>
              <w:rPr>
                <w:lang w:val="en-US" w:eastAsia="en-US"/>
              </w:rPr>
            </w:pPr>
            <w:r w:rsidRPr="00323F4A">
              <w:rPr>
                <w:lang w:val="en-US" w:eastAsia="en-US"/>
              </w:rPr>
              <w:t>Deputy Dean for Science of the Faculty of Natural and Agricultural Sciences, Master</w:t>
            </w:r>
            <w:r w:rsidR="00462476">
              <w:rPr>
                <w:lang w:val="en-US" w:eastAsia="en-US"/>
              </w:rPr>
              <w:t xml:space="preserve"> of Science,</w:t>
            </w:r>
            <w:r w:rsidR="00591349">
              <w:rPr>
                <w:lang w:val="en-US" w:eastAsia="en-US"/>
              </w:rPr>
              <w:t xml:space="preserve"> </w:t>
            </w:r>
            <w:proofErr w:type="spellStart"/>
            <w:r w:rsidRPr="00591349">
              <w:rPr>
                <w:lang w:val="en-US"/>
              </w:rPr>
              <w:t>Kopashova</w:t>
            </w:r>
            <w:proofErr w:type="spellEnd"/>
            <w:r w:rsidRPr="00591349">
              <w:rPr>
                <w:lang w:val="en-US"/>
              </w:rPr>
              <w:t xml:space="preserve"> A.A.</w:t>
            </w:r>
          </w:p>
          <w:p w14:paraId="6E39798D" w14:textId="62657A3B" w:rsidR="006621BF" w:rsidRPr="006621BF" w:rsidRDefault="006621BF" w:rsidP="006F1379">
            <w:pPr>
              <w:jc w:val="center"/>
              <w:rPr>
                <w:rStyle w:val="a3"/>
                <w:lang w:val="fr-FR"/>
              </w:rPr>
            </w:pPr>
            <w:r w:rsidRPr="006621BF">
              <w:rPr>
                <w:rStyle w:val="a3"/>
                <w:lang w:val="fr-FR"/>
              </w:rPr>
              <w:t>aimgul84@mail.ru</w:t>
            </w:r>
          </w:p>
          <w:p w14:paraId="67E5FFD9" w14:textId="2DF8FB4D" w:rsidR="008D724A" w:rsidRPr="003E221A" w:rsidRDefault="006621BF" w:rsidP="006F1379">
            <w:pPr>
              <w:jc w:val="center"/>
              <w:rPr>
                <w:lang w:val="kk-KZ"/>
              </w:rPr>
            </w:pPr>
            <w:r w:rsidRPr="006621BF">
              <w:rPr>
                <w:rStyle w:val="a3"/>
                <w:color w:val="auto"/>
                <w:lang w:val="fr-FR"/>
              </w:rPr>
              <w:t>87028111061</w:t>
            </w:r>
          </w:p>
        </w:tc>
      </w:tr>
    </w:tbl>
    <w:p w14:paraId="1024D359" w14:textId="77777777" w:rsidR="00C623F5" w:rsidRDefault="00C623F5" w:rsidP="00C623F5">
      <w:pPr>
        <w:ind w:firstLine="567"/>
        <w:jc w:val="both"/>
        <w:rPr>
          <w:lang w:val="en-US"/>
        </w:rPr>
      </w:pPr>
    </w:p>
    <w:p w14:paraId="1A8DE80A" w14:textId="77777777" w:rsidR="002049D6" w:rsidRDefault="002049D6" w:rsidP="002049D6">
      <w:pPr>
        <w:ind w:firstLine="709"/>
        <w:jc w:val="both"/>
        <w:rPr>
          <w:b/>
          <w:lang w:val="kk-KZ"/>
        </w:rPr>
      </w:pPr>
      <w:r w:rsidRPr="00323F4A">
        <w:rPr>
          <w:b/>
          <w:lang w:val="en-US"/>
        </w:rPr>
        <w:t>The same person cannot be an author or co-author more than twice.</w:t>
      </w:r>
    </w:p>
    <w:p w14:paraId="510B7976" w14:textId="77777777" w:rsidR="002049D6" w:rsidRPr="00A52B21" w:rsidRDefault="002049D6" w:rsidP="002049D6">
      <w:pPr>
        <w:ind w:firstLine="709"/>
        <w:jc w:val="both"/>
        <w:rPr>
          <w:b/>
          <w:lang w:val="kk-KZ"/>
        </w:rPr>
      </w:pPr>
    </w:p>
    <w:p w14:paraId="6E40DFA5" w14:textId="77777777" w:rsidR="00AB7E38" w:rsidRPr="00AB7E38" w:rsidRDefault="00AB7E38" w:rsidP="002049D6">
      <w:pPr>
        <w:ind w:firstLine="708"/>
        <w:jc w:val="both"/>
        <w:rPr>
          <w:b/>
          <w:lang w:val="en-US"/>
        </w:rPr>
      </w:pPr>
      <w:r w:rsidRPr="00AB7E38">
        <w:rPr>
          <w:b/>
          <w:lang w:val="en-US"/>
        </w:rPr>
        <w:t>Requirements for formatting materials:</w:t>
      </w:r>
    </w:p>
    <w:p w14:paraId="07396D86" w14:textId="365822EE" w:rsidR="00AB7E38" w:rsidRDefault="00AB7E38" w:rsidP="002049D6">
      <w:pPr>
        <w:ind w:firstLine="708"/>
        <w:jc w:val="both"/>
        <w:rPr>
          <w:lang w:val="en-US"/>
        </w:rPr>
      </w:pPr>
      <w:r w:rsidRPr="00AB7E38">
        <w:rPr>
          <w:lang w:val="en-US"/>
        </w:rPr>
        <w:t>The materials of the article should provide a clear understanding of the nature, content, and results of the work conducted by the author.</w:t>
      </w:r>
    </w:p>
    <w:p w14:paraId="68E99270" w14:textId="6848625C" w:rsidR="002049D6" w:rsidRPr="002049D6" w:rsidRDefault="00AB7E38" w:rsidP="002049D6">
      <w:pPr>
        <w:ind w:firstLine="708"/>
        <w:jc w:val="both"/>
        <w:rPr>
          <w:lang w:val="en-US"/>
        </w:rPr>
      </w:pPr>
      <w:r w:rsidRPr="00AB7E38">
        <w:rPr>
          <w:lang w:val="en-US"/>
        </w:rPr>
        <w:t xml:space="preserve">The text of the article should not exceed 5-10 pages. In Microsoft Word, with a 1.0 line spacing, Times New Roman font, size 12, on A4 paper format. The indentation for a new line should be 1.25 cm, top and bottom margins 2 cm, left margin 3 cm, and right margin 1 cm. In the upper left corner, write the UDC (Universal Decimal Classification). On the next line, center the title of the article in bold, in </w:t>
      </w:r>
      <w:r w:rsidRPr="00AB7E38">
        <w:rPr>
          <w:b/>
          <w:lang w:val="en-US"/>
        </w:rPr>
        <w:t>CAPITAL LETTERS.</w:t>
      </w:r>
      <w:r w:rsidRPr="00AB7E38">
        <w:rPr>
          <w:lang w:val="en-US"/>
        </w:rPr>
        <w:t xml:space="preserve"> Below, on the next line, the author writes the institution, in lowercase letters, size 12 font, followed by the city and country. After two lines, the article material and the list of references should follow, starting from a new line, in accordance with the order of presentation in the paper. Formulas should be written using Microsoft Equation 3.0. The organizing committee reserves the right to reject materials that do not meet the formatting requirements.</w:t>
      </w:r>
    </w:p>
    <w:p w14:paraId="63A3BDFC" w14:textId="77777777" w:rsidR="000422F4" w:rsidRPr="00940FC4" w:rsidRDefault="000422F4" w:rsidP="002049D6">
      <w:pPr>
        <w:ind w:firstLine="708"/>
        <w:jc w:val="center"/>
        <w:rPr>
          <w:b/>
          <w:lang w:val="en-US"/>
        </w:rPr>
      </w:pPr>
    </w:p>
    <w:p w14:paraId="1BBC4A96" w14:textId="336DC57F" w:rsidR="000422F4" w:rsidRDefault="000422F4" w:rsidP="002049D6">
      <w:pPr>
        <w:ind w:firstLine="708"/>
        <w:jc w:val="center"/>
        <w:rPr>
          <w:b/>
          <w:lang w:val="en-US"/>
        </w:rPr>
      </w:pPr>
    </w:p>
    <w:p w14:paraId="153E5B87" w14:textId="1449FAF9" w:rsidR="006B7B99" w:rsidRDefault="006B7B99" w:rsidP="002049D6">
      <w:pPr>
        <w:ind w:firstLine="708"/>
        <w:jc w:val="center"/>
        <w:rPr>
          <w:b/>
          <w:lang w:val="en-US"/>
        </w:rPr>
      </w:pPr>
    </w:p>
    <w:p w14:paraId="752DED62" w14:textId="7DF8BB03" w:rsidR="006B7B99" w:rsidRDefault="006B7B99" w:rsidP="002049D6">
      <w:pPr>
        <w:ind w:firstLine="708"/>
        <w:jc w:val="center"/>
        <w:rPr>
          <w:b/>
          <w:lang w:val="en-US"/>
        </w:rPr>
      </w:pPr>
    </w:p>
    <w:p w14:paraId="4A2B7061" w14:textId="7F8310AD" w:rsidR="006B7B99" w:rsidRDefault="006B7B99" w:rsidP="002049D6">
      <w:pPr>
        <w:ind w:firstLine="708"/>
        <w:jc w:val="center"/>
        <w:rPr>
          <w:b/>
          <w:lang w:val="en-US"/>
        </w:rPr>
      </w:pPr>
    </w:p>
    <w:p w14:paraId="6223BC13" w14:textId="0FF30F3B" w:rsidR="006B7B99" w:rsidRDefault="006B7B99" w:rsidP="002049D6">
      <w:pPr>
        <w:ind w:firstLine="708"/>
        <w:jc w:val="center"/>
        <w:rPr>
          <w:b/>
          <w:lang w:val="en-US"/>
        </w:rPr>
      </w:pPr>
    </w:p>
    <w:p w14:paraId="7A9BF43E" w14:textId="4BF5D600" w:rsidR="006B7B99" w:rsidRDefault="006B7B99" w:rsidP="002049D6">
      <w:pPr>
        <w:ind w:firstLine="708"/>
        <w:jc w:val="center"/>
        <w:rPr>
          <w:b/>
          <w:lang w:val="en-US"/>
        </w:rPr>
      </w:pPr>
    </w:p>
    <w:p w14:paraId="311F91FF" w14:textId="2330AEDE" w:rsidR="006B7B99" w:rsidRDefault="006B7B99" w:rsidP="002049D6">
      <w:pPr>
        <w:ind w:firstLine="708"/>
        <w:jc w:val="center"/>
        <w:rPr>
          <w:b/>
          <w:lang w:val="en-US"/>
        </w:rPr>
      </w:pPr>
    </w:p>
    <w:p w14:paraId="1DB13C37" w14:textId="335FBAFC" w:rsidR="006B7B99" w:rsidRDefault="006B7B99" w:rsidP="002049D6">
      <w:pPr>
        <w:ind w:firstLine="708"/>
        <w:jc w:val="center"/>
        <w:rPr>
          <w:b/>
          <w:lang w:val="en-US"/>
        </w:rPr>
      </w:pPr>
    </w:p>
    <w:p w14:paraId="7A952771" w14:textId="47170858" w:rsidR="006B7B99" w:rsidRDefault="006B7B99" w:rsidP="002049D6">
      <w:pPr>
        <w:ind w:firstLine="708"/>
        <w:jc w:val="center"/>
        <w:rPr>
          <w:b/>
          <w:lang w:val="en-US"/>
        </w:rPr>
      </w:pPr>
    </w:p>
    <w:p w14:paraId="6177A668" w14:textId="6E26E605" w:rsidR="006B7B99" w:rsidRDefault="006B7B99" w:rsidP="002049D6">
      <w:pPr>
        <w:ind w:firstLine="708"/>
        <w:jc w:val="center"/>
        <w:rPr>
          <w:b/>
          <w:lang w:val="en-US"/>
        </w:rPr>
      </w:pPr>
    </w:p>
    <w:p w14:paraId="655346F9" w14:textId="46D6B3B8" w:rsidR="00D62C43" w:rsidRDefault="00D62C43" w:rsidP="002049D6">
      <w:pPr>
        <w:ind w:firstLine="708"/>
        <w:jc w:val="center"/>
        <w:rPr>
          <w:b/>
          <w:lang w:val="en-US"/>
        </w:rPr>
      </w:pPr>
    </w:p>
    <w:p w14:paraId="35B97DF3" w14:textId="77777777" w:rsidR="00D62C43" w:rsidRDefault="00D62C43" w:rsidP="002049D6">
      <w:pPr>
        <w:ind w:firstLine="708"/>
        <w:jc w:val="center"/>
        <w:rPr>
          <w:b/>
          <w:lang w:val="en-US"/>
        </w:rPr>
      </w:pPr>
    </w:p>
    <w:p w14:paraId="66BC888A" w14:textId="69CF03AD" w:rsidR="006B7B99" w:rsidRDefault="006B7B99" w:rsidP="002049D6">
      <w:pPr>
        <w:ind w:firstLine="708"/>
        <w:jc w:val="center"/>
        <w:rPr>
          <w:b/>
          <w:lang w:val="en-US"/>
        </w:rPr>
      </w:pPr>
    </w:p>
    <w:p w14:paraId="45CCF31E" w14:textId="6297959F" w:rsidR="006B7B99" w:rsidRDefault="006B7B99" w:rsidP="002049D6">
      <w:pPr>
        <w:ind w:firstLine="708"/>
        <w:jc w:val="center"/>
        <w:rPr>
          <w:b/>
          <w:lang w:val="en-US"/>
        </w:rPr>
      </w:pPr>
    </w:p>
    <w:p w14:paraId="13B9CABE" w14:textId="66FC7335" w:rsidR="006B7B99" w:rsidRDefault="007552B4" w:rsidP="007552B4">
      <w:pPr>
        <w:jc w:val="center"/>
        <w:rPr>
          <w:b/>
        </w:rPr>
      </w:pPr>
      <w:proofErr w:type="spellStart"/>
      <w:r w:rsidRPr="007552B4">
        <w:rPr>
          <w:b/>
        </w:rPr>
        <w:t>Example</w:t>
      </w:r>
      <w:proofErr w:type="spellEnd"/>
      <w:r w:rsidRPr="007552B4">
        <w:rPr>
          <w:b/>
        </w:rPr>
        <w:t xml:space="preserve"> </w:t>
      </w:r>
      <w:proofErr w:type="spellStart"/>
      <w:r w:rsidRPr="007552B4">
        <w:rPr>
          <w:b/>
        </w:rPr>
        <w:t>of</w:t>
      </w:r>
      <w:proofErr w:type="spellEnd"/>
      <w:r w:rsidRPr="007552B4">
        <w:rPr>
          <w:b/>
        </w:rPr>
        <w:t xml:space="preserve"> </w:t>
      </w:r>
      <w:proofErr w:type="spellStart"/>
      <w:r w:rsidRPr="007552B4">
        <w:rPr>
          <w:b/>
        </w:rPr>
        <w:t>formatting</w:t>
      </w:r>
      <w:proofErr w:type="spellEnd"/>
    </w:p>
    <w:p w14:paraId="7DDC9995" w14:textId="77777777" w:rsidR="007552B4" w:rsidRPr="0012564C" w:rsidRDefault="007552B4" w:rsidP="007552B4">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4"/>
      </w:tblGrid>
      <w:tr w:rsidR="002049D6" w:rsidRPr="008F10B3" w14:paraId="1A1DEA65" w14:textId="77777777" w:rsidTr="00023F70">
        <w:trPr>
          <w:trHeight w:val="557"/>
          <w:jc w:val="center"/>
        </w:trPr>
        <w:tc>
          <w:tcPr>
            <w:tcW w:w="9154" w:type="dxa"/>
          </w:tcPr>
          <w:p w14:paraId="2EE3117C" w14:textId="77777777" w:rsidR="002049D6" w:rsidRPr="00BE4214" w:rsidRDefault="002049D6" w:rsidP="00537011">
            <w:pPr>
              <w:jc w:val="both"/>
              <w:rPr>
                <w:lang w:val="kk-KZ"/>
              </w:rPr>
            </w:pPr>
            <w:r w:rsidRPr="00323F4A">
              <w:rPr>
                <w:lang w:val="en-US"/>
              </w:rPr>
              <w:t>UDC.......</w:t>
            </w:r>
          </w:p>
          <w:p w14:paraId="58227EE3" w14:textId="58E09D4B" w:rsidR="002049D6" w:rsidRPr="00DD22FC" w:rsidRDefault="002049D6" w:rsidP="00537011">
            <w:pPr>
              <w:jc w:val="center"/>
              <w:rPr>
                <w:b/>
                <w:lang w:val="kk-KZ"/>
              </w:rPr>
            </w:pPr>
            <w:r w:rsidRPr="00323F4A">
              <w:rPr>
                <w:b/>
                <w:lang w:val="en-US"/>
              </w:rPr>
              <w:t xml:space="preserve">YOUTH AND SCIENCE: </w:t>
            </w:r>
            <w:r w:rsidR="006B7B99">
              <w:rPr>
                <w:b/>
                <w:lang w:val="en-US"/>
              </w:rPr>
              <w:t>PRESENT AND</w:t>
            </w:r>
            <w:r w:rsidRPr="00323F4A">
              <w:rPr>
                <w:b/>
                <w:lang w:val="en-US"/>
              </w:rPr>
              <w:t xml:space="preserve"> FUTURE</w:t>
            </w:r>
          </w:p>
          <w:p w14:paraId="3E6AB730" w14:textId="77777777" w:rsidR="002049D6" w:rsidRPr="006042B6" w:rsidRDefault="002049D6" w:rsidP="00537011">
            <w:pPr>
              <w:jc w:val="center"/>
              <w:rPr>
                <w:lang w:val="kk-KZ"/>
              </w:rPr>
            </w:pPr>
            <w:r w:rsidRPr="00323F4A">
              <w:rPr>
                <w:lang w:val="en-US"/>
              </w:rPr>
              <w:t xml:space="preserve">(1 indent)  </w:t>
            </w:r>
          </w:p>
          <w:p w14:paraId="50279752" w14:textId="162756AD" w:rsidR="00261B63" w:rsidRDefault="00261B63" w:rsidP="00537011">
            <w:pPr>
              <w:jc w:val="center"/>
              <w:rPr>
                <w:b/>
                <w:lang w:val="en-US" w:eastAsia="en-US"/>
              </w:rPr>
            </w:pPr>
            <w:r w:rsidRPr="00261B63">
              <w:rPr>
                <w:b/>
                <w:lang w:val="en-US" w:eastAsia="en-US"/>
              </w:rPr>
              <w:t xml:space="preserve"> </w:t>
            </w:r>
            <w:proofErr w:type="spellStart"/>
            <w:r w:rsidRPr="00261B63">
              <w:rPr>
                <w:b/>
                <w:lang w:val="en-US" w:eastAsia="en-US"/>
              </w:rPr>
              <w:t>Aidana</w:t>
            </w:r>
            <w:proofErr w:type="spellEnd"/>
            <w:r w:rsidRPr="00261B63">
              <w:rPr>
                <w:b/>
                <w:lang w:val="en-US" w:eastAsia="en-US"/>
              </w:rPr>
              <w:t xml:space="preserve"> </w:t>
            </w:r>
            <w:proofErr w:type="spellStart"/>
            <w:r w:rsidRPr="00261B63">
              <w:rPr>
                <w:b/>
                <w:lang w:val="en-US" w:eastAsia="en-US"/>
              </w:rPr>
              <w:t>Sabitovna</w:t>
            </w:r>
            <w:proofErr w:type="spellEnd"/>
            <w:r w:rsidR="008F10B3" w:rsidRPr="00D26375">
              <w:rPr>
                <w:b/>
                <w:lang w:val="en-US" w:eastAsia="en-US"/>
              </w:rPr>
              <w:t xml:space="preserve"> </w:t>
            </w:r>
            <w:proofErr w:type="spellStart"/>
            <w:r w:rsidR="008F10B3" w:rsidRPr="00261B63">
              <w:rPr>
                <w:b/>
                <w:lang w:val="en-US" w:eastAsia="en-US"/>
              </w:rPr>
              <w:t>Akhmetova</w:t>
            </w:r>
            <w:proofErr w:type="spellEnd"/>
          </w:p>
          <w:p w14:paraId="4980E1C5" w14:textId="77777777" w:rsidR="00261B63" w:rsidRDefault="007A32F0" w:rsidP="00537011">
            <w:pPr>
              <w:jc w:val="center"/>
              <w:rPr>
                <w:rStyle w:val="a3"/>
                <w:lang w:val="kk-KZ"/>
              </w:rPr>
            </w:pPr>
            <w:hyperlink r:id="rId11" w:history="1">
              <w:r w:rsidR="00261B63" w:rsidRPr="005B55F0">
                <w:rPr>
                  <w:rStyle w:val="a3"/>
                  <w:lang w:val="kk-KZ"/>
                </w:rPr>
                <w:t>k.dzhumanova@asu.edu.kz</w:t>
              </w:r>
            </w:hyperlink>
          </w:p>
          <w:p w14:paraId="46647006" w14:textId="3510C873" w:rsidR="00654BE2" w:rsidRDefault="00654BE2" w:rsidP="00537011">
            <w:pPr>
              <w:jc w:val="center"/>
              <w:rPr>
                <w:lang w:val="en-US"/>
              </w:rPr>
            </w:pPr>
            <w:r w:rsidRPr="00654BE2">
              <w:rPr>
                <w:lang w:val="en-US"/>
              </w:rPr>
              <w:t>3</w:t>
            </w:r>
            <w:r w:rsidRPr="00654BE2">
              <w:rPr>
                <w:vertAlign w:val="superscript"/>
                <w:lang w:val="en-US"/>
              </w:rPr>
              <w:t>rd</w:t>
            </w:r>
            <w:r>
              <w:rPr>
                <w:lang w:val="en-US"/>
              </w:rPr>
              <w:t xml:space="preserve"> </w:t>
            </w:r>
            <w:r w:rsidR="00FA2D6E">
              <w:rPr>
                <w:lang w:val="en-US"/>
              </w:rPr>
              <w:t>course</w:t>
            </w:r>
            <w:r w:rsidRPr="00654BE2">
              <w:rPr>
                <w:lang w:val="en-US"/>
              </w:rPr>
              <w:t xml:space="preserve"> student of the </w:t>
            </w:r>
            <w:r w:rsidR="00FA2D6E" w:rsidRPr="00654BE2">
              <w:rPr>
                <w:lang w:val="en-US"/>
              </w:rPr>
              <w:t>educational program</w:t>
            </w:r>
            <w:r w:rsidR="00FA2D6E">
              <w:rPr>
                <w:lang w:val="en-US"/>
              </w:rPr>
              <w:t xml:space="preserve"> “</w:t>
            </w:r>
            <w:r w:rsidRPr="00654BE2">
              <w:rPr>
                <w:lang w:val="en-US"/>
              </w:rPr>
              <w:t>Economics</w:t>
            </w:r>
            <w:r w:rsidR="00FA2D6E">
              <w:rPr>
                <w:lang w:val="en-US"/>
              </w:rPr>
              <w:t>”</w:t>
            </w:r>
            <w:r w:rsidR="00FA2D6E" w:rsidRPr="00654BE2">
              <w:rPr>
                <w:lang w:val="en-US"/>
              </w:rPr>
              <w:t xml:space="preserve"> </w:t>
            </w:r>
          </w:p>
          <w:p w14:paraId="0493D55E" w14:textId="5E4402A0" w:rsidR="002049D6" w:rsidRPr="00BE4214" w:rsidRDefault="00CA1E7E" w:rsidP="00537011">
            <w:pPr>
              <w:jc w:val="center"/>
              <w:rPr>
                <w:lang w:val="kk-KZ"/>
              </w:rPr>
            </w:pPr>
            <w:r w:rsidRPr="009919C6">
              <w:rPr>
                <w:lang w:val="en-US" w:eastAsia="en-US"/>
              </w:rPr>
              <w:t xml:space="preserve">Kh. Dosmukhamedov </w:t>
            </w:r>
            <w:r w:rsidR="006B7B99" w:rsidRPr="009919C6">
              <w:rPr>
                <w:lang w:val="en-US" w:eastAsia="en-US"/>
              </w:rPr>
              <w:t xml:space="preserve">Atyrau </w:t>
            </w:r>
            <w:r w:rsidRPr="009919C6">
              <w:rPr>
                <w:lang w:val="en-US" w:eastAsia="en-US"/>
              </w:rPr>
              <w:t>University</w:t>
            </w:r>
            <w:r w:rsidR="002049D6" w:rsidRPr="00323F4A">
              <w:rPr>
                <w:lang w:val="en-US"/>
              </w:rPr>
              <w:t>, Atyrau, Kazakhstan</w:t>
            </w:r>
          </w:p>
          <w:p w14:paraId="653BFB3B" w14:textId="77777777" w:rsidR="00720DF3" w:rsidRDefault="002049D6" w:rsidP="00537011">
            <w:pPr>
              <w:jc w:val="center"/>
              <w:rPr>
                <w:b/>
                <w:lang w:val="en-US"/>
              </w:rPr>
            </w:pPr>
            <w:r w:rsidRPr="00323F4A">
              <w:rPr>
                <w:lang w:val="en-US"/>
              </w:rPr>
              <w:t xml:space="preserve">Scientific supervisor – </w:t>
            </w:r>
            <w:r w:rsidR="00720DF3" w:rsidRPr="00720DF3">
              <w:rPr>
                <w:b/>
                <w:lang w:val="en-US"/>
              </w:rPr>
              <w:t xml:space="preserve">A.A. </w:t>
            </w:r>
            <w:proofErr w:type="spellStart"/>
            <w:r w:rsidR="00720DF3" w:rsidRPr="00720DF3">
              <w:rPr>
                <w:b/>
                <w:lang w:val="en-US"/>
              </w:rPr>
              <w:t>Amirova</w:t>
            </w:r>
            <w:proofErr w:type="spellEnd"/>
            <w:r w:rsidR="00720DF3" w:rsidRPr="00720DF3">
              <w:rPr>
                <w:b/>
                <w:lang w:val="en-US"/>
              </w:rPr>
              <w:t xml:space="preserve">. </w:t>
            </w:r>
          </w:p>
          <w:p w14:paraId="16AF9ACA" w14:textId="74B8810E" w:rsidR="002049D6" w:rsidRPr="00BE4214" w:rsidRDefault="002049D6" w:rsidP="00537011">
            <w:pPr>
              <w:jc w:val="center"/>
              <w:rPr>
                <w:lang w:val="kk-KZ"/>
              </w:rPr>
            </w:pPr>
            <w:r w:rsidRPr="00323F4A">
              <w:rPr>
                <w:lang w:val="en-US"/>
              </w:rPr>
              <w:t>(1 indent)</w:t>
            </w:r>
          </w:p>
          <w:p w14:paraId="69D1F26D" w14:textId="77777777" w:rsidR="002049D6" w:rsidRPr="00BE4214" w:rsidRDefault="002049D6" w:rsidP="00537011">
            <w:pPr>
              <w:jc w:val="center"/>
              <w:rPr>
                <w:lang w:val="kk-KZ"/>
              </w:rPr>
            </w:pPr>
            <w:r w:rsidRPr="00323F4A">
              <w:rPr>
                <w:lang w:val="en-US"/>
              </w:rPr>
              <w:t>The text of the article</w:t>
            </w:r>
          </w:p>
          <w:p w14:paraId="364E1E88" w14:textId="77777777" w:rsidR="002049D6" w:rsidRPr="00BE4214" w:rsidRDefault="002049D6" w:rsidP="00537011">
            <w:pPr>
              <w:jc w:val="center"/>
              <w:rPr>
                <w:lang w:val="kk-KZ"/>
              </w:rPr>
            </w:pPr>
            <w:r w:rsidRPr="008F10B3">
              <w:rPr>
                <w:lang w:val="en-US"/>
              </w:rPr>
              <w:t>(1 indent)</w:t>
            </w:r>
          </w:p>
          <w:p w14:paraId="0E444FF7" w14:textId="77777777" w:rsidR="008F10B3" w:rsidRPr="008F10B3" w:rsidRDefault="008F10B3" w:rsidP="008F10B3">
            <w:pPr>
              <w:ind w:left="476"/>
              <w:jc w:val="center"/>
              <w:rPr>
                <w:b/>
                <w:lang w:val="kk-KZ"/>
              </w:rPr>
            </w:pPr>
            <w:proofErr w:type="spellStart"/>
            <w:r w:rsidRPr="008F10B3">
              <w:rPr>
                <w:b/>
              </w:rPr>
              <w:t>List</w:t>
            </w:r>
            <w:proofErr w:type="spellEnd"/>
            <w:r w:rsidRPr="008F10B3">
              <w:rPr>
                <w:b/>
              </w:rPr>
              <w:t xml:space="preserve"> </w:t>
            </w:r>
            <w:proofErr w:type="spellStart"/>
            <w:r w:rsidRPr="008F10B3">
              <w:rPr>
                <w:b/>
              </w:rPr>
              <w:t>of</w:t>
            </w:r>
            <w:proofErr w:type="spellEnd"/>
            <w:r w:rsidRPr="008F10B3">
              <w:rPr>
                <w:b/>
              </w:rPr>
              <w:t xml:space="preserve"> </w:t>
            </w:r>
            <w:proofErr w:type="spellStart"/>
            <w:r w:rsidRPr="008F10B3">
              <w:rPr>
                <w:b/>
              </w:rPr>
              <w:t>References</w:t>
            </w:r>
            <w:proofErr w:type="spellEnd"/>
          </w:p>
          <w:p w14:paraId="17325661" w14:textId="3E4AE684" w:rsidR="002049D6" w:rsidRPr="00BE4214" w:rsidRDefault="002049D6" w:rsidP="00023F70">
            <w:pPr>
              <w:numPr>
                <w:ilvl w:val="0"/>
                <w:numId w:val="4"/>
              </w:numPr>
              <w:tabs>
                <w:tab w:val="clear" w:pos="720"/>
              </w:tabs>
              <w:ind w:left="476"/>
              <w:jc w:val="both"/>
              <w:rPr>
                <w:lang w:val="kk-KZ"/>
              </w:rPr>
            </w:pPr>
            <w:r w:rsidRPr="00323F4A">
              <w:rPr>
                <w:lang w:val="en-US"/>
              </w:rPr>
              <w:t xml:space="preserve">Ryder L. Quantum field theory. – M.: </w:t>
            </w:r>
            <w:proofErr w:type="spellStart"/>
            <w:r w:rsidRPr="00323F4A">
              <w:rPr>
                <w:lang w:val="en-US"/>
              </w:rPr>
              <w:t>Plato</w:t>
            </w:r>
            <w:r w:rsidR="008F10B3">
              <w:rPr>
                <w:lang w:val="en-US"/>
              </w:rPr>
              <w:t>n</w:t>
            </w:r>
            <w:proofErr w:type="spellEnd"/>
            <w:r w:rsidRPr="00323F4A">
              <w:rPr>
                <w:lang w:val="en-US"/>
              </w:rPr>
              <w:t>, 2018, 315 p.</w:t>
            </w:r>
          </w:p>
          <w:p w14:paraId="012888A8" w14:textId="71CA5AD2" w:rsidR="002049D6" w:rsidRPr="002049D6" w:rsidRDefault="002049D6" w:rsidP="00023F70">
            <w:pPr>
              <w:numPr>
                <w:ilvl w:val="0"/>
                <w:numId w:val="4"/>
              </w:numPr>
              <w:tabs>
                <w:tab w:val="clear" w:pos="720"/>
              </w:tabs>
              <w:ind w:left="476"/>
              <w:jc w:val="both"/>
              <w:rPr>
                <w:lang w:val="en-US"/>
              </w:rPr>
            </w:pPr>
            <w:proofErr w:type="spellStart"/>
            <w:r w:rsidRPr="00323F4A">
              <w:rPr>
                <w:lang w:val="en-US"/>
              </w:rPr>
              <w:t>Azhgaliev</w:t>
            </w:r>
            <w:proofErr w:type="spellEnd"/>
            <w:r w:rsidRPr="00323F4A">
              <w:rPr>
                <w:lang w:val="en-US"/>
              </w:rPr>
              <w:t xml:space="preserve"> </w:t>
            </w:r>
            <w:proofErr w:type="spellStart"/>
            <w:r w:rsidRPr="00323F4A">
              <w:rPr>
                <w:lang w:val="en-US"/>
              </w:rPr>
              <w:t>Sh.U</w:t>
            </w:r>
            <w:proofErr w:type="spellEnd"/>
            <w:r w:rsidRPr="00323F4A">
              <w:rPr>
                <w:lang w:val="en-US"/>
              </w:rPr>
              <w:t xml:space="preserve">., </w:t>
            </w:r>
            <w:proofErr w:type="spellStart"/>
            <w:r w:rsidRPr="00323F4A">
              <w:rPr>
                <w:lang w:val="en-US"/>
              </w:rPr>
              <w:t>Temirgaliev</w:t>
            </w:r>
            <w:proofErr w:type="spellEnd"/>
            <w:r w:rsidRPr="00323F4A">
              <w:rPr>
                <w:lang w:val="en-US"/>
              </w:rPr>
              <w:t xml:space="preserve"> N. On the informative power of linear functionals // Mat. notes, Vol. 73, No. 6, 2013, pp. 803-812.</w:t>
            </w:r>
          </w:p>
          <w:p w14:paraId="0B0F381A" w14:textId="77777777" w:rsidR="002049D6" w:rsidRPr="00BE4214" w:rsidRDefault="002049D6" w:rsidP="00023F70">
            <w:pPr>
              <w:numPr>
                <w:ilvl w:val="0"/>
                <w:numId w:val="4"/>
              </w:numPr>
              <w:tabs>
                <w:tab w:val="clear" w:pos="720"/>
              </w:tabs>
              <w:ind w:left="476"/>
              <w:jc w:val="both"/>
              <w:rPr>
                <w:lang w:val="en-US"/>
              </w:rPr>
            </w:pPr>
            <w:proofErr w:type="spellStart"/>
            <w:r w:rsidRPr="00323F4A">
              <w:rPr>
                <w:lang w:val="en-US"/>
              </w:rPr>
              <w:t>Temirgaliev</w:t>
            </w:r>
            <w:proofErr w:type="spellEnd"/>
            <w:r w:rsidRPr="00323F4A">
              <w:rPr>
                <w:lang w:val="en-US"/>
              </w:rPr>
              <w:t xml:space="preserve"> N. On optimal recovery of solutions of classical equations of mathematical physics // I-Congress of Mathematicians of Kazakhstan: Abstracts of reports. </w:t>
            </w:r>
            <w:proofErr w:type="spellStart"/>
            <w:r w:rsidRPr="00BE4214">
              <w:t>Shymkent</w:t>
            </w:r>
            <w:proofErr w:type="spellEnd"/>
            <w:r w:rsidRPr="00BE4214">
              <w:t>. 2020. Pp.151-153.</w:t>
            </w:r>
          </w:p>
          <w:p w14:paraId="61E7F138" w14:textId="11F62E61" w:rsidR="002049D6" w:rsidRPr="00BE4214" w:rsidRDefault="002049D6" w:rsidP="00023F70">
            <w:pPr>
              <w:numPr>
                <w:ilvl w:val="0"/>
                <w:numId w:val="4"/>
              </w:numPr>
              <w:tabs>
                <w:tab w:val="clear" w:pos="720"/>
              </w:tabs>
              <w:ind w:left="476"/>
              <w:jc w:val="both"/>
              <w:rPr>
                <w:lang w:val="en-US"/>
              </w:rPr>
            </w:pPr>
            <w:proofErr w:type="spellStart"/>
            <w:r w:rsidRPr="00323F4A">
              <w:rPr>
                <w:lang w:val="en-US"/>
              </w:rPr>
              <w:t>Nayryzbayev</w:t>
            </w:r>
            <w:proofErr w:type="spellEnd"/>
            <w:r w:rsidR="008F10B3">
              <w:rPr>
                <w:lang w:val="en-US"/>
              </w:rPr>
              <w:t xml:space="preserve"> </w:t>
            </w:r>
            <w:r w:rsidR="008F10B3" w:rsidRPr="00323F4A">
              <w:rPr>
                <w:lang w:val="en-US"/>
              </w:rPr>
              <w:t>N.</w:t>
            </w:r>
            <w:r w:rsidRPr="00323F4A">
              <w:rPr>
                <w:lang w:val="en-US"/>
              </w:rPr>
              <w:t xml:space="preserve">, </w:t>
            </w:r>
            <w:proofErr w:type="spellStart"/>
            <w:r w:rsidRPr="00323F4A">
              <w:rPr>
                <w:lang w:val="en-US"/>
              </w:rPr>
              <w:t>Temirgali</w:t>
            </w:r>
            <w:r w:rsidR="007A32F0">
              <w:rPr>
                <w:lang w:val="en-US"/>
              </w:rPr>
              <w:t>y</w:t>
            </w:r>
            <w:bookmarkStart w:id="0" w:name="_GoBack"/>
            <w:bookmarkEnd w:id="0"/>
            <w:r w:rsidRPr="00323F4A">
              <w:rPr>
                <w:lang w:val="en-US"/>
              </w:rPr>
              <w:t>ev</w:t>
            </w:r>
            <w:proofErr w:type="spellEnd"/>
            <w:r w:rsidRPr="00323F4A">
              <w:rPr>
                <w:lang w:val="en-US"/>
              </w:rPr>
              <w:t xml:space="preserve"> </w:t>
            </w:r>
            <w:r w:rsidR="008F10B3" w:rsidRPr="00323F4A">
              <w:rPr>
                <w:lang w:val="en-US"/>
              </w:rPr>
              <w:t>N.</w:t>
            </w:r>
            <w:r w:rsidR="008F10B3">
              <w:rPr>
                <w:lang w:val="en-US"/>
              </w:rPr>
              <w:t xml:space="preserve"> </w:t>
            </w:r>
            <w:r w:rsidRPr="00323F4A">
              <w:rPr>
                <w:lang w:val="en-US"/>
              </w:rPr>
              <w:t xml:space="preserve">An Exact Order of Discrepancy of the </w:t>
            </w:r>
            <w:proofErr w:type="spellStart"/>
            <w:r w:rsidRPr="00323F4A">
              <w:rPr>
                <w:lang w:val="en-US"/>
              </w:rPr>
              <w:t>Smolyak</w:t>
            </w:r>
            <w:proofErr w:type="spellEnd"/>
            <w:r w:rsidRPr="00323F4A">
              <w:rPr>
                <w:lang w:val="en-US"/>
              </w:rPr>
              <w:t xml:space="preserve"> Grid and Some General Conclusions in the Theory of Numerical Integration // Found </w:t>
            </w:r>
            <w:proofErr w:type="spellStart"/>
            <w:r w:rsidRPr="00323F4A">
              <w:rPr>
                <w:lang w:val="en-US"/>
              </w:rPr>
              <w:t>Comput</w:t>
            </w:r>
            <w:proofErr w:type="spellEnd"/>
            <w:r w:rsidRPr="00323F4A">
              <w:rPr>
                <w:lang w:val="en-US"/>
              </w:rPr>
              <w:t xml:space="preserve"> Math. 2021 №12. </w:t>
            </w:r>
            <w:r w:rsidRPr="008F10B3">
              <w:rPr>
                <w:lang w:val="en-US"/>
              </w:rPr>
              <w:t>P.139–172</w:t>
            </w:r>
          </w:p>
        </w:tc>
      </w:tr>
    </w:tbl>
    <w:p w14:paraId="08B5D5D9" w14:textId="77777777" w:rsidR="002049D6" w:rsidRPr="00946E88" w:rsidRDefault="002049D6" w:rsidP="002049D6">
      <w:pPr>
        <w:ind w:firstLine="708"/>
        <w:rPr>
          <w:lang w:val="en-US"/>
        </w:rPr>
      </w:pPr>
      <w:r w:rsidRPr="00946E88">
        <w:rPr>
          <w:lang w:val="en-US"/>
        </w:rPr>
        <w:t>Footnotes and references to sources are indicated at the end of the article, numbered as they are mentioned. The text should be edited stylistically and technically.</w:t>
      </w:r>
    </w:p>
    <w:p w14:paraId="42D99F4D" w14:textId="46E288ED" w:rsidR="002049D6" w:rsidRDefault="002049D6" w:rsidP="002049D6">
      <w:pPr>
        <w:ind w:firstLine="708"/>
        <w:jc w:val="both"/>
        <w:rPr>
          <w:b/>
          <w:bCs/>
          <w:lang w:val="en-US"/>
        </w:rPr>
      </w:pPr>
      <w:r>
        <w:rPr>
          <w:b/>
          <w:bCs/>
          <w:lang w:val="en-US"/>
        </w:rPr>
        <w:t xml:space="preserve">Conference format: offline, online in a </w:t>
      </w:r>
      <w:r w:rsidR="003F10F2" w:rsidRPr="003F10F2">
        <w:rPr>
          <w:b/>
          <w:lang w:val="en-US"/>
        </w:rPr>
        <w:t>hybrid</w:t>
      </w:r>
      <w:r w:rsidRPr="003F10F2">
        <w:rPr>
          <w:b/>
          <w:bCs/>
          <w:lang w:val="en-US"/>
        </w:rPr>
        <w:t xml:space="preserve"> </w:t>
      </w:r>
      <w:r>
        <w:rPr>
          <w:b/>
          <w:bCs/>
          <w:lang w:val="en-US"/>
        </w:rPr>
        <w:t>format.</w:t>
      </w:r>
    </w:p>
    <w:p w14:paraId="31C13307" w14:textId="77777777" w:rsidR="002049D6" w:rsidRPr="00946E88" w:rsidRDefault="002049D6" w:rsidP="002049D6">
      <w:pPr>
        <w:ind w:firstLine="708"/>
        <w:jc w:val="both"/>
        <w:rPr>
          <w:b/>
          <w:bCs/>
          <w:lang w:val="en-US"/>
        </w:rPr>
      </w:pPr>
      <w:r w:rsidRPr="00946E88">
        <w:rPr>
          <w:b/>
          <w:bCs/>
          <w:lang w:val="en-US"/>
        </w:rPr>
        <w:t>The terms of participation:</w:t>
      </w:r>
    </w:p>
    <w:p w14:paraId="65D123CC" w14:textId="77777777" w:rsidR="00281615" w:rsidRDefault="00281615" w:rsidP="002049D6">
      <w:pPr>
        <w:ind w:firstLine="708"/>
        <w:jc w:val="both"/>
        <w:rPr>
          <w:b/>
          <w:lang w:val="en-US"/>
        </w:rPr>
      </w:pPr>
      <w:r w:rsidRPr="00281615">
        <w:rPr>
          <w:b/>
          <w:lang w:val="en-US"/>
        </w:rPr>
        <w:t>Electronic versions of articles will be accepted until 4 April 2025 at the above email addresses of the responsible persons of the section and sub-section.</w:t>
      </w:r>
    </w:p>
    <w:p w14:paraId="3C29025D" w14:textId="6C6B2757" w:rsidR="002049D6" w:rsidRPr="008F10B3" w:rsidRDefault="002049D6" w:rsidP="002049D6">
      <w:pPr>
        <w:ind w:firstLine="708"/>
        <w:jc w:val="both"/>
        <w:rPr>
          <w:lang w:val="en-US"/>
        </w:rPr>
      </w:pPr>
      <w:r>
        <w:rPr>
          <w:lang w:val="en-US"/>
        </w:rPr>
        <w:t>-</w:t>
      </w:r>
      <w:r w:rsidRPr="00946E88">
        <w:rPr>
          <w:lang w:val="en-US"/>
        </w:rPr>
        <w:t xml:space="preserve"> The text of the article </w:t>
      </w:r>
      <w:r w:rsidR="0012564C">
        <w:rPr>
          <w:lang w:val="en-US"/>
        </w:rPr>
        <w:t>corresponding the design</w:t>
      </w:r>
      <w:r w:rsidRPr="00946E88">
        <w:rPr>
          <w:lang w:val="en-US"/>
        </w:rPr>
        <w:t xml:space="preserve"> requirements</w:t>
      </w:r>
      <w:r w:rsidR="008F10B3" w:rsidRPr="008F10B3">
        <w:rPr>
          <w:lang w:val="en-US"/>
        </w:rPr>
        <w:t>;</w:t>
      </w:r>
    </w:p>
    <w:p w14:paraId="0C4C8EB8" w14:textId="04DDDEFB" w:rsidR="002049D6" w:rsidRPr="008F10B3" w:rsidRDefault="002049D6" w:rsidP="002049D6">
      <w:pPr>
        <w:ind w:firstLine="708"/>
        <w:jc w:val="both"/>
        <w:rPr>
          <w:lang w:val="en-US"/>
        </w:rPr>
      </w:pPr>
      <w:r>
        <w:rPr>
          <w:lang w:val="en-US"/>
        </w:rPr>
        <w:t>-</w:t>
      </w:r>
      <w:r w:rsidRPr="00946E88">
        <w:rPr>
          <w:lang w:val="en-US"/>
        </w:rPr>
        <w:t xml:space="preserve"> </w:t>
      </w:r>
      <w:r w:rsidR="0012564C">
        <w:rPr>
          <w:lang w:val="en-US"/>
        </w:rPr>
        <w:t>R</w:t>
      </w:r>
      <w:r w:rsidRPr="00946E88">
        <w:rPr>
          <w:lang w:val="en-US"/>
        </w:rPr>
        <w:t xml:space="preserve">eview-recommendation (scanned version) of the </w:t>
      </w:r>
      <w:r w:rsidR="0012564C">
        <w:rPr>
          <w:lang w:val="en-US"/>
        </w:rPr>
        <w:t xml:space="preserve">scientific </w:t>
      </w:r>
      <w:r w:rsidRPr="00946E88">
        <w:rPr>
          <w:lang w:val="en-US"/>
        </w:rPr>
        <w:t>superviso</w:t>
      </w:r>
      <w:r w:rsidR="0012564C">
        <w:rPr>
          <w:lang w:val="en-US"/>
        </w:rPr>
        <w:t>r</w:t>
      </w:r>
      <w:r w:rsidRPr="00946E88">
        <w:rPr>
          <w:lang w:val="en-US"/>
        </w:rPr>
        <w:t xml:space="preserve"> or </w:t>
      </w:r>
      <w:r w:rsidR="0012564C">
        <w:rPr>
          <w:lang w:val="en-US"/>
        </w:rPr>
        <w:t>D</w:t>
      </w:r>
      <w:r w:rsidRPr="00946E88">
        <w:rPr>
          <w:lang w:val="en-US"/>
        </w:rPr>
        <w:t>ean of the faculty for scientific publication</w:t>
      </w:r>
      <w:r w:rsidR="008F10B3" w:rsidRPr="008F10B3">
        <w:rPr>
          <w:lang w:val="en-US"/>
        </w:rPr>
        <w:t>;</w:t>
      </w:r>
    </w:p>
    <w:p w14:paraId="44B0BCB7" w14:textId="77777777" w:rsidR="008F10B3" w:rsidRDefault="002049D6" w:rsidP="008F10B3">
      <w:pPr>
        <w:ind w:firstLine="708"/>
        <w:jc w:val="both"/>
        <w:rPr>
          <w:lang w:val="en-US"/>
        </w:rPr>
      </w:pPr>
      <w:r w:rsidRPr="00946E88">
        <w:rPr>
          <w:lang w:val="en-US"/>
        </w:rPr>
        <w:t>- Application for participation i</w:t>
      </w:r>
      <w:r w:rsidR="0012564C">
        <w:rPr>
          <w:lang w:val="en-US"/>
        </w:rPr>
        <w:t>n</w:t>
      </w:r>
      <w:r w:rsidRPr="00946E88">
        <w:rPr>
          <w:lang w:val="en-US"/>
        </w:rPr>
        <w:t xml:space="preserve"> the conference</w:t>
      </w:r>
      <w:r w:rsidR="008F10B3" w:rsidRPr="008F10B3">
        <w:rPr>
          <w:lang w:val="en-US"/>
        </w:rPr>
        <w:t>.</w:t>
      </w:r>
    </w:p>
    <w:p w14:paraId="0F5CF950" w14:textId="77777777" w:rsidR="008F10B3" w:rsidRDefault="008F10B3" w:rsidP="008F10B3">
      <w:pPr>
        <w:ind w:firstLine="708"/>
        <w:jc w:val="both"/>
        <w:rPr>
          <w:lang w:val="en-US"/>
        </w:rPr>
      </w:pPr>
      <w:r w:rsidRPr="008F10B3">
        <w:rPr>
          <w:lang w:val="en-US"/>
        </w:rPr>
        <w:t>In the absence of any of the above items, materials for publication will not be accepted.</w:t>
      </w:r>
    </w:p>
    <w:p w14:paraId="75262393" w14:textId="77777777" w:rsidR="008F10B3" w:rsidRDefault="008F10B3" w:rsidP="008F10B3">
      <w:pPr>
        <w:ind w:firstLine="708"/>
        <w:jc w:val="both"/>
        <w:rPr>
          <w:lang w:val="en-US"/>
        </w:rPr>
      </w:pPr>
      <w:r w:rsidRPr="008F10B3">
        <w:rPr>
          <w:lang w:val="en-US"/>
        </w:rPr>
        <w:t>The article text will be published in the author’s original version. The organizing committee is not responsible for the grammatical and stylistic content of the submitted materials.</w:t>
      </w:r>
    </w:p>
    <w:p w14:paraId="7F9E8E6A" w14:textId="77777777" w:rsidR="008F10B3" w:rsidRDefault="008F10B3" w:rsidP="008F10B3">
      <w:pPr>
        <w:ind w:firstLine="708"/>
        <w:jc w:val="both"/>
        <w:rPr>
          <w:lang w:val="en-US"/>
        </w:rPr>
      </w:pPr>
      <w:r w:rsidRPr="008F10B3">
        <w:rPr>
          <w:lang w:val="en-US"/>
        </w:rPr>
        <w:t>Please also send a plagiarism check certificate, confirming the originality (no less than 75% originality) in electronic format (scanned, PDF format).</w:t>
      </w:r>
    </w:p>
    <w:p w14:paraId="3049579F" w14:textId="67854B17" w:rsidR="008F10B3" w:rsidRPr="008F10B3" w:rsidRDefault="008F10B3" w:rsidP="008F10B3">
      <w:pPr>
        <w:ind w:firstLine="708"/>
        <w:jc w:val="both"/>
        <w:rPr>
          <w:lang w:val="en-US"/>
        </w:rPr>
      </w:pPr>
      <w:r w:rsidRPr="008F10B3">
        <w:rPr>
          <w:lang w:val="en-US"/>
        </w:rPr>
        <w:t xml:space="preserve">Participation in the conference is free of charge. At the end of the conference, it is planned to publish an electronic proceedings PDF with ISBN assignment. The conference materials will be published on the website of Kh. </w:t>
      </w:r>
      <w:r w:rsidRPr="00D26375">
        <w:rPr>
          <w:lang w:val="en-US"/>
        </w:rPr>
        <w:t xml:space="preserve">Dosmukhamedov Atyrau University - </w:t>
      </w:r>
      <w:hyperlink r:id="rId12" w:tgtFrame="_new" w:history="1">
        <w:r w:rsidRPr="00D26375">
          <w:rPr>
            <w:rStyle w:val="a3"/>
            <w:lang w:val="en-US"/>
          </w:rPr>
          <w:t>https://asu.edu.kz/</w:t>
        </w:r>
      </w:hyperlink>
    </w:p>
    <w:p w14:paraId="187FEEC9" w14:textId="7EF8553B" w:rsidR="00E61614" w:rsidRDefault="00E61614" w:rsidP="0012564C">
      <w:pPr>
        <w:ind w:firstLine="708"/>
        <w:jc w:val="both"/>
        <w:rPr>
          <w:b/>
          <w:bCs/>
          <w:lang w:val="en-US"/>
        </w:rPr>
      </w:pPr>
    </w:p>
    <w:p w14:paraId="17EAABD3" w14:textId="20CE8D01" w:rsidR="00E61614" w:rsidRDefault="00E61614" w:rsidP="0012564C">
      <w:pPr>
        <w:ind w:firstLine="708"/>
        <w:jc w:val="both"/>
        <w:rPr>
          <w:b/>
          <w:bCs/>
          <w:lang w:val="en-US"/>
        </w:rPr>
      </w:pPr>
    </w:p>
    <w:p w14:paraId="2F04208D" w14:textId="4C619C1C" w:rsidR="00E61614" w:rsidRDefault="00E61614" w:rsidP="0012564C">
      <w:pPr>
        <w:ind w:firstLine="708"/>
        <w:jc w:val="both"/>
        <w:rPr>
          <w:b/>
          <w:bCs/>
          <w:lang w:val="en-US"/>
        </w:rPr>
      </w:pPr>
    </w:p>
    <w:p w14:paraId="57AEC4AC" w14:textId="66BBE6E7" w:rsidR="00E61614" w:rsidRDefault="00E61614" w:rsidP="0012564C">
      <w:pPr>
        <w:ind w:firstLine="708"/>
        <w:jc w:val="both"/>
        <w:rPr>
          <w:b/>
          <w:bCs/>
          <w:lang w:val="en-US"/>
        </w:rPr>
      </w:pPr>
    </w:p>
    <w:p w14:paraId="519625C0" w14:textId="08331DEE" w:rsidR="00E61614" w:rsidRDefault="00E61614" w:rsidP="0012564C">
      <w:pPr>
        <w:ind w:firstLine="708"/>
        <w:jc w:val="both"/>
        <w:rPr>
          <w:b/>
          <w:bCs/>
          <w:lang w:val="en-US"/>
        </w:rPr>
      </w:pPr>
    </w:p>
    <w:p w14:paraId="2C0FEB82" w14:textId="79CAAEF8" w:rsidR="00E61614" w:rsidRDefault="00E61614" w:rsidP="0012564C">
      <w:pPr>
        <w:ind w:firstLine="708"/>
        <w:jc w:val="both"/>
        <w:rPr>
          <w:b/>
          <w:bCs/>
          <w:lang w:val="en-US"/>
        </w:rPr>
      </w:pPr>
    </w:p>
    <w:p w14:paraId="6FA74AA4" w14:textId="7FE75ACD" w:rsidR="00E61614" w:rsidRDefault="00E61614" w:rsidP="0012564C">
      <w:pPr>
        <w:ind w:firstLine="708"/>
        <w:jc w:val="both"/>
        <w:rPr>
          <w:b/>
          <w:bCs/>
          <w:lang w:val="en-US"/>
        </w:rPr>
      </w:pPr>
    </w:p>
    <w:p w14:paraId="699379F5" w14:textId="46741222" w:rsidR="00E61614" w:rsidRDefault="00E61614" w:rsidP="0012564C">
      <w:pPr>
        <w:ind w:firstLine="708"/>
        <w:jc w:val="both"/>
        <w:rPr>
          <w:b/>
          <w:bCs/>
          <w:lang w:val="en-US"/>
        </w:rPr>
      </w:pPr>
    </w:p>
    <w:p w14:paraId="6DE887E0" w14:textId="0CB1A14D" w:rsidR="0064357D" w:rsidRDefault="0064357D" w:rsidP="0012564C">
      <w:pPr>
        <w:ind w:firstLine="708"/>
        <w:jc w:val="both"/>
        <w:rPr>
          <w:b/>
          <w:bCs/>
          <w:lang w:val="en-US"/>
        </w:rPr>
      </w:pPr>
    </w:p>
    <w:p w14:paraId="1585C371" w14:textId="47A78FEE" w:rsidR="0064357D" w:rsidRDefault="0064357D" w:rsidP="0012564C">
      <w:pPr>
        <w:ind w:firstLine="708"/>
        <w:jc w:val="both"/>
        <w:rPr>
          <w:b/>
          <w:bCs/>
          <w:lang w:val="en-US"/>
        </w:rPr>
      </w:pPr>
    </w:p>
    <w:p w14:paraId="02497B0D" w14:textId="77777777" w:rsidR="0064357D" w:rsidRDefault="0064357D" w:rsidP="0012564C">
      <w:pPr>
        <w:ind w:firstLine="708"/>
        <w:jc w:val="both"/>
        <w:rPr>
          <w:b/>
          <w:bCs/>
          <w:lang w:val="en-US"/>
        </w:rPr>
      </w:pPr>
    </w:p>
    <w:p w14:paraId="68874945" w14:textId="2912CC3C" w:rsidR="00E61614" w:rsidRDefault="00E61614" w:rsidP="0012564C">
      <w:pPr>
        <w:ind w:firstLine="708"/>
        <w:jc w:val="both"/>
        <w:rPr>
          <w:b/>
          <w:bCs/>
          <w:lang w:val="en-US"/>
        </w:rPr>
      </w:pPr>
    </w:p>
    <w:p w14:paraId="5131F06A" w14:textId="77777777" w:rsidR="00E61614" w:rsidRDefault="00E61614" w:rsidP="0012564C">
      <w:pPr>
        <w:ind w:firstLine="708"/>
        <w:jc w:val="both"/>
        <w:rPr>
          <w:b/>
          <w:bCs/>
          <w:lang w:val="en-US"/>
        </w:rPr>
      </w:pPr>
    </w:p>
    <w:p w14:paraId="32F9C098" w14:textId="29EF3C34" w:rsidR="00364CDE" w:rsidRPr="00364CDE" w:rsidRDefault="002049D6" w:rsidP="00364CDE">
      <w:pPr>
        <w:jc w:val="center"/>
        <w:rPr>
          <w:b/>
          <w:bCs/>
          <w:lang w:val="en-US"/>
        </w:rPr>
      </w:pPr>
      <w:r w:rsidRPr="00946E88">
        <w:rPr>
          <w:b/>
          <w:bCs/>
          <w:lang w:val="en-US"/>
        </w:rPr>
        <w:t>Application for participation in the conference</w:t>
      </w:r>
    </w:p>
    <w:tbl>
      <w:tblPr>
        <w:tblStyle w:val="a9"/>
        <w:tblW w:w="10173" w:type="dxa"/>
        <w:tblLook w:val="04A0" w:firstRow="1" w:lastRow="0" w:firstColumn="1" w:lastColumn="0" w:noHBand="0" w:noVBand="1"/>
      </w:tblPr>
      <w:tblGrid>
        <w:gridCol w:w="4248"/>
        <w:gridCol w:w="3118"/>
        <w:gridCol w:w="2807"/>
      </w:tblGrid>
      <w:tr w:rsidR="00364CDE" w14:paraId="01203CB7" w14:textId="77777777" w:rsidTr="00281615">
        <w:tc>
          <w:tcPr>
            <w:tcW w:w="4248" w:type="dxa"/>
          </w:tcPr>
          <w:p w14:paraId="325E6854" w14:textId="77777777" w:rsidR="00364CDE" w:rsidRDefault="00364CDE" w:rsidP="00537011">
            <w:pPr>
              <w:jc w:val="center"/>
              <w:rPr>
                <w:rFonts w:asciiTheme="majorBidi" w:hAnsiTheme="majorBidi" w:cstheme="majorBidi"/>
                <w:lang w:val="en-US"/>
              </w:rPr>
            </w:pPr>
          </w:p>
        </w:tc>
        <w:tc>
          <w:tcPr>
            <w:tcW w:w="3118" w:type="dxa"/>
          </w:tcPr>
          <w:p w14:paraId="6AD52193" w14:textId="77777777" w:rsidR="00364CDE" w:rsidRDefault="00364CDE" w:rsidP="00537011">
            <w:pPr>
              <w:jc w:val="center"/>
              <w:rPr>
                <w:rFonts w:asciiTheme="majorBidi" w:hAnsiTheme="majorBidi" w:cstheme="majorBidi"/>
                <w:lang w:val="en-US"/>
              </w:rPr>
            </w:pPr>
            <w:r w:rsidRPr="004E312D">
              <w:rPr>
                <w:rFonts w:asciiTheme="majorBidi" w:hAnsiTheme="majorBidi" w:cstheme="majorBidi"/>
                <w:lang w:val="en-US"/>
              </w:rPr>
              <w:t>Author 1</w:t>
            </w:r>
          </w:p>
        </w:tc>
        <w:tc>
          <w:tcPr>
            <w:tcW w:w="2807" w:type="dxa"/>
          </w:tcPr>
          <w:p w14:paraId="0D75F40D" w14:textId="77777777" w:rsidR="00364CDE" w:rsidRPr="004E312D" w:rsidRDefault="00364CDE" w:rsidP="00537011">
            <w:pPr>
              <w:jc w:val="center"/>
              <w:rPr>
                <w:rFonts w:asciiTheme="majorBidi" w:hAnsiTheme="majorBidi" w:cstheme="majorBidi"/>
              </w:rPr>
            </w:pPr>
            <w:r>
              <w:rPr>
                <w:rFonts w:asciiTheme="majorBidi" w:hAnsiTheme="majorBidi" w:cstheme="majorBidi"/>
                <w:lang w:val="en-US"/>
              </w:rPr>
              <w:t xml:space="preserve">Author </w:t>
            </w:r>
            <w:r>
              <w:rPr>
                <w:rFonts w:asciiTheme="majorBidi" w:hAnsiTheme="majorBidi" w:cstheme="majorBidi"/>
              </w:rPr>
              <w:t>2</w:t>
            </w:r>
          </w:p>
        </w:tc>
      </w:tr>
      <w:tr w:rsidR="00364CDE" w:rsidRPr="007A32F0" w14:paraId="0A0BC522" w14:textId="77777777" w:rsidTr="00281615">
        <w:tc>
          <w:tcPr>
            <w:tcW w:w="4248" w:type="dxa"/>
          </w:tcPr>
          <w:p w14:paraId="4CC5EF7A" w14:textId="4B2B0609" w:rsidR="00364CDE" w:rsidRPr="000571D1" w:rsidRDefault="00364CDE" w:rsidP="00537011">
            <w:pPr>
              <w:rPr>
                <w:rFonts w:asciiTheme="majorBidi" w:hAnsiTheme="majorBidi" w:cstheme="majorBidi"/>
                <w:lang w:val="en-US"/>
              </w:rPr>
            </w:pPr>
            <w:r w:rsidRPr="000571D1">
              <w:rPr>
                <w:rFonts w:asciiTheme="majorBidi" w:hAnsiTheme="majorBidi" w:cstheme="majorBidi"/>
                <w:lang w:val="en-US"/>
              </w:rPr>
              <w:t>Full Name of the Author (in full)</w:t>
            </w:r>
          </w:p>
        </w:tc>
        <w:tc>
          <w:tcPr>
            <w:tcW w:w="3118" w:type="dxa"/>
          </w:tcPr>
          <w:p w14:paraId="60810199" w14:textId="77777777" w:rsidR="00364CDE" w:rsidRDefault="00364CDE" w:rsidP="00537011">
            <w:pPr>
              <w:jc w:val="center"/>
              <w:rPr>
                <w:rFonts w:asciiTheme="majorBidi" w:hAnsiTheme="majorBidi" w:cstheme="majorBidi"/>
                <w:lang w:val="en-US"/>
              </w:rPr>
            </w:pPr>
          </w:p>
        </w:tc>
        <w:tc>
          <w:tcPr>
            <w:tcW w:w="2807" w:type="dxa"/>
          </w:tcPr>
          <w:p w14:paraId="50272D90" w14:textId="77777777" w:rsidR="00364CDE" w:rsidRDefault="00364CDE" w:rsidP="00537011">
            <w:pPr>
              <w:jc w:val="center"/>
              <w:rPr>
                <w:rFonts w:asciiTheme="majorBidi" w:hAnsiTheme="majorBidi" w:cstheme="majorBidi"/>
                <w:lang w:val="en-US"/>
              </w:rPr>
            </w:pPr>
          </w:p>
        </w:tc>
      </w:tr>
      <w:tr w:rsidR="00364CDE" w:rsidRPr="007A32F0" w14:paraId="7E7BEB13" w14:textId="77777777" w:rsidTr="00281615">
        <w:tc>
          <w:tcPr>
            <w:tcW w:w="4248" w:type="dxa"/>
          </w:tcPr>
          <w:p w14:paraId="00965856" w14:textId="4C935BB7" w:rsidR="00364CDE" w:rsidRPr="000571D1" w:rsidRDefault="00364CDE" w:rsidP="00537011">
            <w:pPr>
              <w:rPr>
                <w:rFonts w:asciiTheme="majorBidi" w:hAnsiTheme="majorBidi" w:cstheme="majorBidi"/>
                <w:lang w:val="en-US"/>
              </w:rPr>
            </w:pPr>
            <w:r w:rsidRPr="000571D1">
              <w:rPr>
                <w:rFonts w:asciiTheme="majorBidi" w:hAnsiTheme="majorBidi" w:cstheme="majorBidi"/>
                <w:lang w:val="en-US"/>
              </w:rPr>
              <w:t>Status (Academic De</w:t>
            </w:r>
            <w:r>
              <w:rPr>
                <w:rFonts w:asciiTheme="majorBidi" w:hAnsiTheme="majorBidi" w:cstheme="majorBidi"/>
                <w:lang w:val="en-US"/>
              </w:rPr>
              <w:t xml:space="preserve">gree, Academic Title, Position; </w:t>
            </w:r>
            <w:r w:rsidRPr="00640844">
              <w:rPr>
                <w:rFonts w:asciiTheme="majorBidi" w:hAnsiTheme="majorBidi" w:cstheme="majorBidi"/>
                <w:lang w:val="en-US"/>
              </w:rPr>
              <w:t>PhD and Master students</w:t>
            </w:r>
            <w:r w:rsidRPr="000571D1">
              <w:rPr>
                <w:rFonts w:asciiTheme="majorBidi" w:hAnsiTheme="majorBidi" w:cstheme="majorBidi"/>
                <w:lang w:val="en-US"/>
              </w:rPr>
              <w:t>)</w:t>
            </w:r>
          </w:p>
        </w:tc>
        <w:tc>
          <w:tcPr>
            <w:tcW w:w="3118" w:type="dxa"/>
          </w:tcPr>
          <w:p w14:paraId="22C78A73" w14:textId="77777777" w:rsidR="00364CDE" w:rsidRDefault="00364CDE" w:rsidP="00537011">
            <w:pPr>
              <w:jc w:val="center"/>
              <w:rPr>
                <w:rFonts w:asciiTheme="majorBidi" w:hAnsiTheme="majorBidi" w:cstheme="majorBidi"/>
                <w:lang w:val="en-US"/>
              </w:rPr>
            </w:pPr>
          </w:p>
        </w:tc>
        <w:tc>
          <w:tcPr>
            <w:tcW w:w="2807" w:type="dxa"/>
          </w:tcPr>
          <w:p w14:paraId="5C1721E3" w14:textId="77777777" w:rsidR="00364CDE" w:rsidRDefault="00364CDE" w:rsidP="00537011">
            <w:pPr>
              <w:jc w:val="center"/>
              <w:rPr>
                <w:rFonts w:asciiTheme="majorBidi" w:hAnsiTheme="majorBidi" w:cstheme="majorBidi"/>
                <w:lang w:val="en-US"/>
              </w:rPr>
            </w:pPr>
          </w:p>
        </w:tc>
      </w:tr>
      <w:tr w:rsidR="00364CDE" w:rsidRPr="007A32F0" w14:paraId="27995E1B" w14:textId="77777777" w:rsidTr="00281615">
        <w:tc>
          <w:tcPr>
            <w:tcW w:w="4248" w:type="dxa"/>
          </w:tcPr>
          <w:p w14:paraId="72F625BF" w14:textId="4C324A28" w:rsidR="00364CDE" w:rsidRPr="000571D1" w:rsidRDefault="00364CDE" w:rsidP="00537011">
            <w:pPr>
              <w:rPr>
                <w:rFonts w:asciiTheme="majorBidi" w:hAnsiTheme="majorBidi" w:cstheme="majorBidi"/>
                <w:lang w:val="en-US"/>
              </w:rPr>
            </w:pPr>
            <w:r w:rsidRPr="000571D1">
              <w:rPr>
                <w:rFonts w:asciiTheme="majorBidi" w:hAnsiTheme="majorBidi" w:cstheme="majorBidi"/>
                <w:lang w:val="en-US"/>
              </w:rPr>
              <w:t xml:space="preserve">Name of the Place of Work </w:t>
            </w:r>
            <w:r>
              <w:rPr>
                <w:rFonts w:asciiTheme="majorBidi" w:hAnsiTheme="majorBidi" w:cstheme="majorBidi"/>
                <w:lang w:val="en-US"/>
              </w:rPr>
              <w:t>or HEI</w:t>
            </w:r>
          </w:p>
        </w:tc>
        <w:tc>
          <w:tcPr>
            <w:tcW w:w="3118" w:type="dxa"/>
          </w:tcPr>
          <w:p w14:paraId="6812F550" w14:textId="77777777" w:rsidR="00364CDE" w:rsidRDefault="00364CDE" w:rsidP="00537011">
            <w:pPr>
              <w:jc w:val="center"/>
              <w:rPr>
                <w:rFonts w:asciiTheme="majorBidi" w:hAnsiTheme="majorBidi" w:cstheme="majorBidi"/>
                <w:lang w:val="en-US"/>
              </w:rPr>
            </w:pPr>
          </w:p>
        </w:tc>
        <w:tc>
          <w:tcPr>
            <w:tcW w:w="2807" w:type="dxa"/>
          </w:tcPr>
          <w:p w14:paraId="3A59F1AD" w14:textId="77777777" w:rsidR="00364CDE" w:rsidRDefault="00364CDE" w:rsidP="00537011">
            <w:pPr>
              <w:jc w:val="center"/>
              <w:rPr>
                <w:rFonts w:asciiTheme="majorBidi" w:hAnsiTheme="majorBidi" w:cstheme="majorBidi"/>
                <w:lang w:val="en-US"/>
              </w:rPr>
            </w:pPr>
          </w:p>
        </w:tc>
      </w:tr>
      <w:tr w:rsidR="00364CDE" w14:paraId="0C8261AE" w14:textId="77777777" w:rsidTr="00281615">
        <w:tc>
          <w:tcPr>
            <w:tcW w:w="4248" w:type="dxa"/>
          </w:tcPr>
          <w:p w14:paraId="41BBE6A2" w14:textId="4053AFBB" w:rsidR="00364CDE" w:rsidRPr="000571D1" w:rsidRDefault="00364CDE" w:rsidP="00537011">
            <w:pPr>
              <w:rPr>
                <w:rFonts w:asciiTheme="majorBidi" w:hAnsiTheme="majorBidi" w:cstheme="majorBidi"/>
                <w:lang w:val="en-US"/>
              </w:rPr>
            </w:pPr>
            <w:proofErr w:type="spellStart"/>
            <w:r w:rsidRPr="000571D1">
              <w:rPr>
                <w:rFonts w:asciiTheme="majorBidi" w:hAnsiTheme="majorBidi" w:cstheme="majorBidi"/>
              </w:rPr>
              <w:t>Contact</w:t>
            </w:r>
            <w:proofErr w:type="spellEnd"/>
            <w:r w:rsidRPr="000571D1">
              <w:rPr>
                <w:rFonts w:asciiTheme="majorBidi" w:hAnsiTheme="majorBidi" w:cstheme="majorBidi"/>
              </w:rPr>
              <w:t xml:space="preserve"> </w:t>
            </w:r>
            <w:proofErr w:type="spellStart"/>
            <w:r w:rsidRPr="000571D1">
              <w:rPr>
                <w:rFonts w:asciiTheme="majorBidi" w:hAnsiTheme="majorBidi" w:cstheme="majorBidi"/>
              </w:rPr>
              <w:t>Phone</w:t>
            </w:r>
            <w:proofErr w:type="spellEnd"/>
            <w:r w:rsidRPr="000571D1">
              <w:rPr>
                <w:rFonts w:asciiTheme="majorBidi" w:hAnsiTheme="majorBidi" w:cstheme="majorBidi"/>
              </w:rPr>
              <w:t xml:space="preserve"> </w:t>
            </w:r>
            <w:proofErr w:type="spellStart"/>
            <w:r w:rsidRPr="000571D1">
              <w:rPr>
                <w:rFonts w:asciiTheme="majorBidi" w:hAnsiTheme="majorBidi" w:cstheme="majorBidi"/>
              </w:rPr>
              <w:t>Number</w:t>
            </w:r>
            <w:proofErr w:type="spellEnd"/>
          </w:p>
        </w:tc>
        <w:tc>
          <w:tcPr>
            <w:tcW w:w="3118" w:type="dxa"/>
          </w:tcPr>
          <w:p w14:paraId="608BB0DD" w14:textId="77777777" w:rsidR="00364CDE" w:rsidRDefault="00364CDE" w:rsidP="00537011">
            <w:pPr>
              <w:jc w:val="center"/>
              <w:rPr>
                <w:rFonts w:asciiTheme="majorBidi" w:hAnsiTheme="majorBidi" w:cstheme="majorBidi"/>
                <w:lang w:val="en-US"/>
              </w:rPr>
            </w:pPr>
          </w:p>
        </w:tc>
        <w:tc>
          <w:tcPr>
            <w:tcW w:w="2807" w:type="dxa"/>
          </w:tcPr>
          <w:p w14:paraId="6A0CEA38" w14:textId="77777777" w:rsidR="00364CDE" w:rsidRDefault="00364CDE" w:rsidP="00537011">
            <w:pPr>
              <w:jc w:val="center"/>
              <w:rPr>
                <w:rFonts w:asciiTheme="majorBidi" w:hAnsiTheme="majorBidi" w:cstheme="majorBidi"/>
                <w:lang w:val="en-US"/>
              </w:rPr>
            </w:pPr>
          </w:p>
        </w:tc>
      </w:tr>
      <w:tr w:rsidR="00364CDE" w14:paraId="56B5B783" w14:textId="77777777" w:rsidTr="00281615">
        <w:tc>
          <w:tcPr>
            <w:tcW w:w="4248" w:type="dxa"/>
          </w:tcPr>
          <w:p w14:paraId="00EA02F1" w14:textId="6589728C" w:rsidR="00364CDE" w:rsidRPr="000571D1" w:rsidRDefault="00364CDE" w:rsidP="00537011">
            <w:pPr>
              <w:rPr>
                <w:rFonts w:asciiTheme="majorBidi" w:hAnsiTheme="majorBidi" w:cstheme="majorBidi"/>
                <w:lang w:val="en-US"/>
              </w:rPr>
            </w:pPr>
            <w:r w:rsidRPr="000571D1">
              <w:rPr>
                <w:rFonts w:asciiTheme="majorBidi" w:hAnsiTheme="majorBidi" w:cstheme="majorBidi"/>
              </w:rPr>
              <w:t>E-</w:t>
            </w:r>
            <w:proofErr w:type="spellStart"/>
            <w:r w:rsidRPr="000571D1">
              <w:rPr>
                <w:rFonts w:asciiTheme="majorBidi" w:hAnsiTheme="majorBidi" w:cstheme="majorBidi"/>
              </w:rPr>
              <w:t>mail</w:t>
            </w:r>
            <w:proofErr w:type="spellEnd"/>
          </w:p>
        </w:tc>
        <w:tc>
          <w:tcPr>
            <w:tcW w:w="3118" w:type="dxa"/>
          </w:tcPr>
          <w:p w14:paraId="2C7F89E7" w14:textId="77777777" w:rsidR="00364CDE" w:rsidRDefault="00364CDE" w:rsidP="00537011">
            <w:pPr>
              <w:jc w:val="center"/>
              <w:rPr>
                <w:rFonts w:asciiTheme="majorBidi" w:hAnsiTheme="majorBidi" w:cstheme="majorBidi"/>
                <w:lang w:val="en-US"/>
              </w:rPr>
            </w:pPr>
          </w:p>
        </w:tc>
        <w:tc>
          <w:tcPr>
            <w:tcW w:w="2807" w:type="dxa"/>
          </w:tcPr>
          <w:p w14:paraId="33DA3F28" w14:textId="77777777" w:rsidR="00364CDE" w:rsidRDefault="00364CDE" w:rsidP="00537011">
            <w:pPr>
              <w:jc w:val="center"/>
              <w:rPr>
                <w:rFonts w:asciiTheme="majorBidi" w:hAnsiTheme="majorBidi" w:cstheme="majorBidi"/>
                <w:lang w:val="en-US"/>
              </w:rPr>
            </w:pPr>
          </w:p>
        </w:tc>
      </w:tr>
      <w:tr w:rsidR="00364CDE" w14:paraId="6E3D61B2" w14:textId="77777777" w:rsidTr="00281615">
        <w:tc>
          <w:tcPr>
            <w:tcW w:w="4248" w:type="dxa"/>
          </w:tcPr>
          <w:p w14:paraId="144DF3D9" w14:textId="64FC47FD" w:rsidR="00364CDE" w:rsidRPr="000571D1" w:rsidRDefault="00364CDE" w:rsidP="00537011">
            <w:pPr>
              <w:rPr>
                <w:rFonts w:asciiTheme="majorBidi" w:hAnsiTheme="majorBidi" w:cstheme="majorBidi"/>
                <w:lang w:val="en-US"/>
              </w:rPr>
            </w:pPr>
            <w:proofErr w:type="spellStart"/>
            <w:r w:rsidRPr="000571D1">
              <w:rPr>
                <w:rFonts w:asciiTheme="majorBidi" w:hAnsiTheme="majorBidi" w:cstheme="majorBidi"/>
              </w:rPr>
              <w:t>Title</w:t>
            </w:r>
            <w:proofErr w:type="spellEnd"/>
            <w:r w:rsidRPr="000571D1">
              <w:rPr>
                <w:rFonts w:asciiTheme="majorBidi" w:hAnsiTheme="majorBidi" w:cstheme="majorBidi"/>
              </w:rPr>
              <w:t xml:space="preserve"> </w:t>
            </w:r>
            <w:proofErr w:type="spellStart"/>
            <w:r w:rsidRPr="000571D1">
              <w:rPr>
                <w:rFonts w:asciiTheme="majorBidi" w:hAnsiTheme="majorBidi" w:cstheme="majorBidi"/>
              </w:rPr>
              <w:t>of</w:t>
            </w:r>
            <w:proofErr w:type="spellEnd"/>
            <w:r w:rsidRPr="000571D1">
              <w:rPr>
                <w:rFonts w:asciiTheme="majorBidi" w:hAnsiTheme="majorBidi" w:cstheme="majorBidi"/>
              </w:rPr>
              <w:t xml:space="preserve"> </w:t>
            </w:r>
            <w:proofErr w:type="spellStart"/>
            <w:r w:rsidRPr="000571D1">
              <w:rPr>
                <w:rFonts w:asciiTheme="majorBidi" w:hAnsiTheme="majorBidi" w:cstheme="majorBidi"/>
              </w:rPr>
              <w:t>the</w:t>
            </w:r>
            <w:proofErr w:type="spellEnd"/>
            <w:r w:rsidRPr="000571D1">
              <w:rPr>
                <w:rFonts w:asciiTheme="majorBidi" w:hAnsiTheme="majorBidi" w:cstheme="majorBidi"/>
              </w:rPr>
              <w:t xml:space="preserve"> </w:t>
            </w:r>
            <w:proofErr w:type="spellStart"/>
            <w:r w:rsidRPr="000571D1">
              <w:rPr>
                <w:rFonts w:asciiTheme="majorBidi" w:hAnsiTheme="majorBidi" w:cstheme="majorBidi"/>
              </w:rPr>
              <w:t>Article</w:t>
            </w:r>
            <w:proofErr w:type="spellEnd"/>
          </w:p>
        </w:tc>
        <w:tc>
          <w:tcPr>
            <w:tcW w:w="3118" w:type="dxa"/>
          </w:tcPr>
          <w:p w14:paraId="0D908023" w14:textId="77777777" w:rsidR="00364CDE" w:rsidRDefault="00364CDE" w:rsidP="00537011">
            <w:pPr>
              <w:jc w:val="center"/>
              <w:rPr>
                <w:rFonts w:asciiTheme="majorBidi" w:hAnsiTheme="majorBidi" w:cstheme="majorBidi"/>
                <w:lang w:val="en-US"/>
              </w:rPr>
            </w:pPr>
          </w:p>
        </w:tc>
        <w:tc>
          <w:tcPr>
            <w:tcW w:w="2807" w:type="dxa"/>
          </w:tcPr>
          <w:p w14:paraId="7B9069F2" w14:textId="77777777" w:rsidR="00364CDE" w:rsidRDefault="00364CDE" w:rsidP="00537011">
            <w:pPr>
              <w:jc w:val="center"/>
              <w:rPr>
                <w:rFonts w:asciiTheme="majorBidi" w:hAnsiTheme="majorBidi" w:cstheme="majorBidi"/>
                <w:lang w:val="en-US"/>
              </w:rPr>
            </w:pPr>
          </w:p>
        </w:tc>
      </w:tr>
      <w:tr w:rsidR="00364CDE" w14:paraId="3695528D" w14:textId="77777777" w:rsidTr="00281615">
        <w:tc>
          <w:tcPr>
            <w:tcW w:w="4248" w:type="dxa"/>
          </w:tcPr>
          <w:p w14:paraId="43D9E260" w14:textId="3D629AAA" w:rsidR="00364CDE" w:rsidRPr="000571D1" w:rsidRDefault="00364CDE" w:rsidP="00537011">
            <w:pPr>
              <w:rPr>
                <w:rFonts w:asciiTheme="majorBidi" w:hAnsiTheme="majorBidi" w:cstheme="majorBidi"/>
                <w:lang w:val="en-US"/>
              </w:rPr>
            </w:pPr>
            <w:proofErr w:type="spellStart"/>
            <w:r w:rsidRPr="000571D1">
              <w:rPr>
                <w:rFonts w:asciiTheme="majorBidi" w:hAnsiTheme="majorBidi" w:cstheme="majorBidi"/>
              </w:rPr>
              <w:t>Section</w:t>
            </w:r>
            <w:proofErr w:type="spellEnd"/>
          </w:p>
        </w:tc>
        <w:tc>
          <w:tcPr>
            <w:tcW w:w="3118" w:type="dxa"/>
          </w:tcPr>
          <w:p w14:paraId="18CE4855" w14:textId="77777777" w:rsidR="00364CDE" w:rsidRDefault="00364CDE" w:rsidP="00537011">
            <w:pPr>
              <w:jc w:val="center"/>
              <w:rPr>
                <w:rFonts w:asciiTheme="majorBidi" w:hAnsiTheme="majorBidi" w:cstheme="majorBidi"/>
                <w:lang w:val="en-US"/>
              </w:rPr>
            </w:pPr>
          </w:p>
        </w:tc>
        <w:tc>
          <w:tcPr>
            <w:tcW w:w="2807" w:type="dxa"/>
          </w:tcPr>
          <w:p w14:paraId="3CB994FC" w14:textId="77777777" w:rsidR="00364CDE" w:rsidRDefault="00364CDE" w:rsidP="00537011">
            <w:pPr>
              <w:jc w:val="center"/>
              <w:rPr>
                <w:rFonts w:asciiTheme="majorBidi" w:hAnsiTheme="majorBidi" w:cstheme="majorBidi"/>
                <w:lang w:val="en-US"/>
              </w:rPr>
            </w:pPr>
          </w:p>
        </w:tc>
      </w:tr>
      <w:tr w:rsidR="00364CDE" w:rsidRPr="007A32F0" w14:paraId="4FF11276" w14:textId="77777777" w:rsidTr="00281615">
        <w:tc>
          <w:tcPr>
            <w:tcW w:w="4248" w:type="dxa"/>
          </w:tcPr>
          <w:p w14:paraId="198CBE3F" w14:textId="0AD438DD" w:rsidR="00364CDE" w:rsidRPr="000571D1" w:rsidRDefault="00364CDE" w:rsidP="00537011">
            <w:pPr>
              <w:rPr>
                <w:rFonts w:asciiTheme="majorBidi" w:hAnsiTheme="majorBidi" w:cstheme="majorBidi"/>
                <w:lang w:val="en-US"/>
              </w:rPr>
            </w:pPr>
            <w:r w:rsidRPr="000571D1">
              <w:rPr>
                <w:rFonts w:asciiTheme="majorBidi" w:hAnsiTheme="majorBidi" w:cstheme="majorBidi"/>
                <w:lang w:val="en-US"/>
              </w:rPr>
              <w:t>Supervisor: Full Name – Academic Degree, Academic Title, Position</w:t>
            </w:r>
          </w:p>
        </w:tc>
        <w:tc>
          <w:tcPr>
            <w:tcW w:w="3118" w:type="dxa"/>
          </w:tcPr>
          <w:p w14:paraId="476B3441" w14:textId="77777777" w:rsidR="00364CDE" w:rsidRDefault="00364CDE" w:rsidP="00537011">
            <w:pPr>
              <w:jc w:val="center"/>
              <w:rPr>
                <w:rFonts w:asciiTheme="majorBidi" w:hAnsiTheme="majorBidi" w:cstheme="majorBidi"/>
                <w:lang w:val="en-US"/>
              </w:rPr>
            </w:pPr>
          </w:p>
        </w:tc>
        <w:tc>
          <w:tcPr>
            <w:tcW w:w="2807" w:type="dxa"/>
          </w:tcPr>
          <w:p w14:paraId="76C07262" w14:textId="77777777" w:rsidR="00364CDE" w:rsidRDefault="00364CDE" w:rsidP="00537011">
            <w:pPr>
              <w:jc w:val="center"/>
              <w:rPr>
                <w:rFonts w:asciiTheme="majorBidi" w:hAnsiTheme="majorBidi" w:cstheme="majorBidi"/>
                <w:lang w:val="en-US"/>
              </w:rPr>
            </w:pPr>
          </w:p>
        </w:tc>
      </w:tr>
    </w:tbl>
    <w:p w14:paraId="1276DD9E" w14:textId="77777777" w:rsidR="00281615" w:rsidRDefault="00281615" w:rsidP="0012564C">
      <w:pPr>
        <w:ind w:firstLine="708"/>
        <w:jc w:val="both"/>
        <w:rPr>
          <w:lang w:val="en-US"/>
        </w:rPr>
      </w:pPr>
    </w:p>
    <w:p w14:paraId="3252C494" w14:textId="6414F138" w:rsidR="00FA2D6E" w:rsidRPr="0012564C" w:rsidRDefault="002049D6" w:rsidP="0012564C">
      <w:pPr>
        <w:ind w:firstLine="708"/>
        <w:jc w:val="both"/>
        <w:rPr>
          <w:lang w:val="en-US"/>
        </w:rPr>
      </w:pPr>
      <w:r w:rsidRPr="00946E88">
        <w:rPr>
          <w:lang w:val="en-US"/>
        </w:rPr>
        <w:t xml:space="preserve">The organizing committee </w:t>
      </w:r>
      <w:r w:rsidR="0012564C">
        <w:rPr>
          <w:lang w:val="en-US"/>
        </w:rPr>
        <w:t>will not</w:t>
      </w:r>
      <w:r w:rsidRPr="00946E88">
        <w:rPr>
          <w:lang w:val="en-US"/>
        </w:rPr>
        <w:t xml:space="preserve"> accept articles that do not correspond to the topic of the conference or submitted after the deadline</w:t>
      </w:r>
      <w:r w:rsidR="0012564C">
        <w:rPr>
          <w:lang w:val="en-US"/>
        </w:rPr>
        <w:t>.</w:t>
      </w:r>
    </w:p>
    <w:p w14:paraId="28FE92EB" w14:textId="5FE6BFA3" w:rsidR="00395AB4" w:rsidRPr="002049D6" w:rsidRDefault="002049D6" w:rsidP="00023F70">
      <w:pPr>
        <w:jc w:val="right"/>
        <w:rPr>
          <w:b/>
          <w:lang w:val="kk-KZ"/>
        </w:rPr>
      </w:pPr>
      <w:proofErr w:type="spellStart"/>
      <w:r>
        <w:rPr>
          <w:b/>
          <w:bCs/>
        </w:rPr>
        <w:t>Sincerely</w:t>
      </w:r>
      <w:proofErr w:type="spellEnd"/>
      <w:r>
        <w:rPr>
          <w:b/>
          <w:bCs/>
        </w:rPr>
        <w:t xml:space="preserve">, </w:t>
      </w:r>
      <w:proofErr w:type="spellStart"/>
      <w:r>
        <w:rPr>
          <w:b/>
          <w:bCs/>
        </w:rPr>
        <w:t>Organizing</w:t>
      </w:r>
      <w:proofErr w:type="spellEnd"/>
      <w:r>
        <w:rPr>
          <w:b/>
          <w:bCs/>
        </w:rPr>
        <w:t xml:space="preserve"> </w:t>
      </w:r>
      <w:proofErr w:type="spellStart"/>
      <w:r>
        <w:rPr>
          <w:b/>
          <w:bCs/>
        </w:rPr>
        <w:t>Committee</w:t>
      </w:r>
      <w:proofErr w:type="spellEnd"/>
    </w:p>
    <w:sectPr w:rsidR="00395AB4" w:rsidRPr="002049D6" w:rsidSect="00023F70">
      <w:pgSz w:w="12240" w:h="15840"/>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CYR">
    <w:altName w:val="Cambria"/>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33CAD"/>
    <w:multiLevelType w:val="hybridMultilevel"/>
    <w:tmpl w:val="E0BC111C"/>
    <w:lvl w:ilvl="0" w:tplc="C37E59BC">
      <w:start w:val="1"/>
      <w:numFmt w:val="decimal"/>
      <w:lvlText w:val="%1."/>
      <w:lvlJc w:val="left"/>
      <w:pPr>
        <w:ind w:left="720" w:hanging="360"/>
      </w:pPr>
    </w:lvl>
    <w:lvl w:ilvl="1" w:tplc="D60C0DE6">
      <w:start w:val="1"/>
      <w:numFmt w:val="lowerLetter"/>
      <w:lvlText w:val="%2."/>
      <w:lvlJc w:val="left"/>
      <w:pPr>
        <w:ind w:left="1440" w:hanging="360"/>
      </w:pPr>
    </w:lvl>
    <w:lvl w:ilvl="2" w:tplc="99C248D2">
      <w:start w:val="1"/>
      <w:numFmt w:val="lowerRoman"/>
      <w:lvlText w:val="%3."/>
      <w:lvlJc w:val="right"/>
      <w:pPr>
        <w:ind w:left="2160" w:hanging="180"/>
      </w:pPr>
    </w:lvl>
    <w:lvl w:ilvl="3" w:tplc="206C1F04">
      <w:start w:val="1"/>
      <w:numFmt w:val="decimal"/>
      <w:lvlText w:val="%4."/>
      <w:lvlJc w:val="left"/>
      <w:pPr>
        <w:ind w:left="2880" w:hanging="360"/>
      </w:pPr>
    </w:lvl>
    <w:lvl w:ilvl="4" w:tplc="4C5CDC06">
      <w:start w:val="1"/>
      <w:numFmt w:val="lowerLetter"/>
      <w:lvlText w:val="%5."/>
      <w:lvlJc w:val="left"/>
      <w:pPr>
        <w:ind w:left="3600" w:hanging="360"/>
      </w:pPr>
    </w:lvl>
    <w:lvl w:ilvl="5" w:tplc="7D14DB34">
      <w:start w:val="1"/>
      <w:numFmt w:val="lowerRoman"/>
      <w:lvlText w:val="%6."/>
      <w:lvlJc w:val="right"/>
      <w:pPr>
        <w:ind w:left="4320" w:hanging="180"/>
      </w:pPr>
    </w:lvl>
    <w:lvl w:ilvl="6" w:tplc="F8AC6F4C">
      <w:start w:val="1"/>
      <w:numFmt w:val="decimal"/>
      <w:lvlText w:val="%7."/>
      <w:lvlJc w:val="left"/>
      <w:pPr>
        <w:ind w:left="5040" w:hanging="360"/>
      </w:pPr>
    </w:lvl>
    <w:lvl w:ilvl="7" w:tplc="2CD8C192">
      <w:start w:val="1"/>
      <w:numFmt w:val="lowerLetter"/>
      <w:lvlText w:val="%8."/>
      <w:lvlJc w:val="left"/>
      <w:pPr>
        <w:ind w:left="5760" w:hanging="360"/>
      </w:pPr>
    </w:lvl>
    <w:lvl w:ilvl="8" w:tplc="9904B342">
      <w:start w:val="1"/>
      <w:numFmt w:val="lowerRoman"/>
      <w:lvlText w:val="%9."/>
      <w:lvlJc w:val="right"/>
      <w:pPr>
        <w:ind w:left="6480" w:hanging="180"/>
      </w:pPr>
    </w:lvl>
  </w:abstractNum>
  <w:abstractNum w:abstractNumId="1" w15:restartNumberingAfterBreak="0">
    <w:nsid w:val="09EA79BB"/>
    <w:multiLevelType w:val="multilevel"/>
    <w:tmpl w:val="A7A04E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C8E4D09"/>
    <w:multiLevelType w:val="hybridMultilevel"/>
    <w:tmpl w:val="16EA8BF4"/>
    <w:lvl w:ilvl="0" w:tplc="A79C7772">
      <w:start w:val="1"/>
      <w:numFmt w:val="decimal"/>
      <w:lvlText w:val="%1."/>
      <w:lvlJc w:val="left"/>
      <w:pPr>
        <w:ind w:left="720" w:hanging="360"/>
      </w:pPr>
      <w:rPr>
        <w:rFonts w:hint="default"/>
      </w:rPr>
    </w:lvl>
    <w:lvl w:ilvl="1" w:tplc="BE80AEEC" w:tentative="1">
      <w:start w:val="1"/>
      <w:numFmt w:val="lowerLetter"/>
      <w:lvlText w:val="%2."/>
      <w:lvlJc w:val="left"/>
      <w:pPr>
        <w:ind w:left="1440" w:hanging="360"/>
      </w:pPr>
    </w:lvl>
    <w:lvl w:ilvl="2" w:tplc="0A8CE288" w:tentative="1">
      <w:start w:val="1"/>
      <w:numFmt w:val="lowerRoman"/>
      <w:lvlText w:val="%3."/>
      <w:lvlJc w:val="right"/>
      <w:pPr>
        <w:ind w:left="2160" w:hanging="180"/>
      </w:pPr>
    </w:lvl>
    <w:lvl w:ilvl="3" w:tplc="3EEA2530" w:tentative="1">
      <w:start w:val="1"/>
      <w:numFmt w:val="decimal"/>
      <w:lvlText w:val="%4."/>
      <w:lvlJc w:val="left"/>
      <w:pPr>
        <w:ind w:left="2880" w:hanging="360"/>
      </w:pPr>
    </w:lvl>
    <w:lvl w:ilvl="4" w:tplc="1B04C49E" w:tentative="1">
      <w:start w:val="1"/>
      <w:numFmt w:val="lowerLetter"/>
      <w:lvlText w:val="%5."/>
      <w:lvlJc w:val="left"/>
      <w:pPr>
        <w:ind w:left="3600" w:hanging="360"/>
      </w:pPr>
    </w:lvl>
    <w:lvl w:ilvl="5" w:tplc="6EC26CAA" w:tentative="1">
      <w:start w:val="1"/>
      <w:numFmt w:val="lowerRoman"/>
      <w:lvlText w:val="%6."/>
      <w:lvlJc w:val="right"/>
      <w:pPr>
        <w:ind w:left="4320" w:hanging="180"/>
      </w:pPr>
    </w:lvl>
    <w:lvl w:ilvl="6" w:tplc="16C619A6" w:tentative="1">
      <w:start w:val="1"/>
      <w:numFmt w:val="decimal"/>
      <w:lvlText w:val="%7."/>
      <w:lvlJc w:val="left"/>
      <w:pPr>
        <w:ind w:left="5040" w:hanging="360"/>
      </w:pPr>
    </w:lvl>
    <w:lvl w:ilvl="7" w:tplc="68BC521E" w:tentative="1">
      <w:start w:val="1"/>
      <w:numFmt w:val="lowerLetter"/>
      <w:lvlText w:val="%8."/>
      <w:lvlJc w:val="left"/>
      <w:pPr>
        <w:ind w:left="5760" w:hanging="360"/>
      </w:pPr>
    </w:lvl>
    <w:lvl w:ilvl="8" w:tplc="BAEA5062" w:tentative="1">
      <w:start w:val="1"/>
      <w:numFmt w:val="lowerRoman"/>
      <w:lvlText w:val="%9."/>
      <w:lvlJc w:val="right"/>
      <w:pPr>
        <w:ind w:left="6480" w:hanging="180"/>
      </w:pPr>
    </w:lvl>
  </w:abstractNum>
  <w:abstractNum w:abstractNumId="3" w15:restartNumberingAfterBreak="0">
    <w:nsid w:val="4B985B6F"/>
    <w:multiLevelType w:val="hybridMultilevel"/>
    <w:tmpl w:val="F974595A"/>
    <w:styleLink w:val="2"/>
    <w:lvl w:ilvl="0" w:tplc="6A0A8E8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84F444">
      <w:start w:val="1"/>
      <w:numFmt w:val="lowerLetter"/>
      <w:lvlText w:val="%2."/>
      <w:lvlJc w:val="left"/>
      <w:pPr>
        <w:tabs>
          <w:tab w:val="left" w:pos="284"/>
        </w:tabs>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4B82D9C">
      <w:start w:val="1"/>
      <w:numFmt w:val="lowerRoman"/>
      <w:lvlText w:val="%3."/>
      <w:lvlJc w:val="left"/>
      <w:pPr>
        <w:tabs>
          <w:tab w:val="left" w:pos="284"/>
        </w:tabs>
        <w:ind w:left="172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36EBBE">
      <w:start w:val="1"/>
      <w:numFmt w:val="decimal"/>
      <w:lvlText w:val="%4."/>
      <w:lvlJc w:val="left"/>
      <w:pPr>
        <w:tabs>
          <w:tab w:val="left" w:pos="284"/>
        </w:tabs>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02276A">
      <w:start w:val="1"/>
      <w:numFmt w:val="lowerLetter"/>
      <w:lvlText w:val="%5."/>
      <w:lvlJc w:val="left"/>
      <w:pPr>
        <w:tabs>
          <w:tab w:val="left" w:pos="284"/>
        </w:tabs>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A4C350">
      <w:start w:val="1"/>
      <w:numFmt w:val="lowerRoman"/>
      <w:lvlText w:val="%6."/>
      <w:lvlJc w:val="left"/>
      <w:pPr>
        <w:tabs>
          <w:tab w:val="left" w:pos="284"/>
        </w:tabs>
        <w:ind w:left="388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887B4">
      <w:start w:val="1"/>
      <w:numFmt w:val="decimal"/>
      <w:lvlText w:val="%7."/>
      <w:lvlJc w:val="left"/>
      <w:pPr>
        <w:tabs>
          <w:tab w:val="left" w:pos="284"/>
        </w:tabs>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98FE58">
      <w:start w:val="1"/>
      <w:numFmt w:val="lowerLetter"/>
      <w:lvlText w:val="%8."/>
      <w:lvlJc w:val="left"/>
      <w:pPr>
        <w:tabs>
          <w:tab w:val="left" w:pos="284"/>
        </w:tabs>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A6CDEE">
      <w:start w:val="1"/>
      <w:numFmt w:val="lowerRoman"/>
      <w:lvlText w:val="%9."/>
      <w:lvlJc w:val="left"/>
      <w:pPr>
        <w:tabs>
          <w:tab w:val="left" w:pos="284"/>
        </w:tabs>
        <w:ind w:left="6044" w:hanging="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C3C242C"/>
    <w:multiLevelType w:val="hybridMultilevel"/>
    <w:tmpl w:val="82D81FB4"/>
    <w:lvl w:ilvl="0" w:tplc="020E373C">
      <w:start w:val="1"/>
      <w:numFmt w:val="decimal"/>
      <w:lvlText w:val="%1."/>
      <w:lvlJc w:val="left"/>
      <w:pPr>
        <w:ind w:left="720" w:hanging="360"/>
      </w:pPr>
    </w:lvl>
    <w:lvl w:ilvl="1" w:tplc="5A1A23D0" w:tentative="1">
      <w:start w:val="1"/>
      <w:numFmt w:val="lowerLetter"/>
      <w:lvlText w:val="%2."/>
      <w:lvlJc w:val="left"/>
      <w:pPr>
        <w:ind w:left="1440" w:hanging="360"/>
      </w:pPr>
    </w:lvl>
    <w:lvl w:ilvl="2" w:tplc="6C22CC38" w:tentative="1">
      <w:start w:val="1"/>
      <w:numFmt w:val="lowerRoman"/>
      <w:lvlText w:val="%3."/>
      <w:lvlJc w:val="right"/>
      <w:pPr>
        <w:ind w:left="2160" w:hanging="180"/>
      </w:pPr>
    </w:lvl>
    <w:lvl w:ilvl="3" w:tplc="2C5AC93A" w:tentative="1">
      <w:start w:val="1"/>
      <w:numFmt w:val="decimal"/>
      <w:lvlText w:val="%4."/>
      <w:lvlJc w:val="left"/>
      <w:pPr>
        <w:ind w:left="2880" w:hanging="360"/>
      </w:pPr>
    </w:lvl>
    <w:lvl w:ilvl="4" w:tplc="32E60FA2" w:tentative="1">
      <w:start w:val="1"/>
      <w:numFmt w:val="lowerLetter"/>
      <w:lvlText w:val="%5."/>
      <w:lvlJc w:val="left"/>
      <w:pPr>
        <w:ind w:left="3600" w:hanging="360"/>
      </w:pPr>
    </w:lvl>
    <w:lvl w:ilvl="5" w:tplc="066E2154" w:tentative="1">
      <w:start w:val="1"/>
      <w:numFmt w:val="lowerRoman"/>
      <w:lvlText w:val="%6."/>
      <w:lvlJc w:val="right"/>
      <w:pPr>
        <w:ind w:left="4320" w:hanging="180"/>
      </w:pPr>
    </w:lvl>
    <w:lvl w:ilvl="6" w:tplc="F63056F0" w:tentative="1">
      <w:start w:val="1"/>
      <w:numFmt w:val="decimal"/>
      <w:lvlText w:val="%7."/>
      <w:lvlJc w:val="left"/>
      <w:pPr>
        <w:ind w:left="5040" w:hanging="360"/>
      </w:pPr>
    </w:lvl>
    <w:lvl w:ilvl="7" w:tplc="91EC839E" w:tentative="1">
      <w:start w:val="1"/>
      <w:numFmt w:val="lowerLetter"/>
      <w:lvlText w:val="%8."/>
      <w:lvlJc w:val="left"/>
      <w:pPr>
        <w:ind w:left="5760" w:hanging="360"/>
      </w:pPr>
    </w:lvl>
    <w:lvl w:ilvl="8" w:tplc="A5BEE98A" w:tentative="1">
      <w:start w:val="1"/>
      <w:numFmt w:val="lowerRoman"/>
      <w:lvlText w:val="%9."/>
      <w:lvlJc w:val="right"/>
      <w:pPr>
        <w:ind w:left="6480" w:hanging="180"/>
      </w:pPr>
    </w:lvl>
  </w:abstractNum>
  <w:abstractNum w:abstractNumId="5" w15:restartNumberingAfterBreak="0">
    <w:nsid w:val="5FA75A86"/>
    <w:multiLevelType w:val="hybridMultilevel"/>
    <w:tmpl w:val="F974595A"/>
    <w:numStyleLink w:val="2"/>
  </w:abstractNum>
  <w:abstractNum w:abstractNumId="6" w15:restartNumberingAfterBreak="0">
    <w:nsid w:val="63F502EA"/>
    <w:multiLevelType w:val="hybridMultilevel"/>
    <w:tmpl w:val="E0BC111C"/>
    <w:lvl w:ilvl="0" w:tplc="65DABF5E">
      <w:start w:val="1"/>
      <w:numFmt w:val="decimal"/>
      <w:lvlText w:val="%1."/>
      <w:lvlJc w:val="left"/>
      <w:pPr>
        <w:ind w:left="720" w:hanging="360"/>
      </w:pPr>
    </w:lvl>
    <w:lvl w:ilvl="1" w:tplc="F948095A">
      <w:start w:val="1"/>
      <w:numFmt w:val="lowerLetter"/>
      <w:lvlText w:val="%2."/>
      <w:lvlJc w:val="left"/>
      <w:pPr>
        <w:ind w:left="1440" w:hanging="360"/>
      </w:pPr>
    </w:lvl>
    <w:lvl w:ilvl="2" w:tplc="27BA6C38">
      <w:start w:val="1"/>
      <w:numFmt w:val="lowerRoman"/>
      <w:lvlText w:val="%3."/>
      <w:lvlJc w:val="right"/>
      <w:pPr>
        <w:ind w:left="2160" w:hanging="180"/>
      </w:pPr>
    </w:lvl>
    <w:lvl w:ilvl="3" w:tplc="2ED0685E">
      <w:start w:val="1"/>
      <w:numFmt w:val="decimal"/>
      <w:lvlText w:val="%4."/>
      <w:lvlJc w:val="left"/>
      <w:pPr>
        <w:ind w:left="2880" w:hanging="360"/>
      </w:pPr>
    </w:lvl>
    <w:lvl w:ilvl="4" w:tplc="79145F26">
      <w:start w:val="1"/>
      <w:numFmt w:val="lowerLetter"/>
      <w:lvlText w:val="%5."/>
      <w:lvlJc w:val="left"/>
      <w:pPr>
        <w:ind w:left="3600" w:hanging="360"/>
      </w:pPr>
    </w:lvl>
    <w:lvl w:ilvl="5" w:tplc="A2E6E02C">
      <w:start w:val="1"/>
      <w:numFmt w:val="lowerRoman"/>
      <w:lvlText w:val="%6."/>
      <w:lvlJc w:val="right"/>
      <w:pPr>
        <w:ind w:left="4320" w:hanging="180"/>
      </w:pPr>
    </w:lvl>
    <w:lvl w:ilvl="6" w:tplc="8750ADAE">
      <w:start w:val="1"/>
      <w:numFmt w:val="decimal"/>
      <w:lvlText w:val="%7."/>
      <w:lvlJc w:val="left"/>
      <w:pPr>
        <w:ind w:left="5040" w:hanging="360"/>
      </w:pPr>
    </w:lvl>
    <w:lvl w:ilvl="7" w:tplc="6FF21A72">
      <w:start w:val="1"/>
      <w:numFmt w:val="lowerLetter"/>
      <w:lvlText w:val="%8."/>
      <w:lvlJc w:val="left"/>
      <w:pPr>
        <w:ind w:left="5760" w:hanging="360"/>
      </w:pPr>
    </w:lvl>
    <w:lvl w:ilvl="8" w:tplc="D3088616">
      <w:start w:val="1"/>
      <w:numFmt w:val="lowerRoman"/>
      <w:lvlText w:val="%9."/>
      <w:lvlJc w:val="right"/>
      <w:pPr>
        <w:ind w:left="6480" w:hanging="180"/>
      </w:pPr>
    </w:lvl>
  </w:abstractNum>
  <w:abstractNum w:abstractNumId="7" w15:restartNumberingAfterBreak="0">
    <w:nsid w:val="6CC1702D"/>
    <w:multiLevelType w:val="hybridMultilevel"/>
    <w:tmpl w:val="DA8A9B32"/>
    <w:lvl w:ilvl="0" w:tplc="807ED1A6">
      <w:start w:val="1"/>
      <w:numFmt w:val="bullet"/>
      <w:lvlText w:val=""/>
      <w:lvlJc w:val="left"/>
      <w:pPr>
        <w:ind w:left="720" w:hanging="360"/>
      </w:pPr>
      <w:rPr>
        <w:rFonts w:ascii="Symbol" w:hAnsi="Symbol" w:hint="default"/>
        <w:color w:val="000000"/>
      </w:rPr>
    </w:lvl>
    <w:lvl w:ilvl="1" w:tplc="48D2EEA0" w:tentative="1">
      <w:start w:val="1"/>
      <w:numFmt w:val="bullet"/>
      <w:lvlText w:val="o"/>
      <w:lvlJc w:val="left"/>
      <w:pPr>
        <w:ind w:left="1440" w:hanging="360"/>
      </w:pPr>
      <w:rPr>
        <w:rFonts w:ascii="Courier New" w:hAnsi="Courier New" w:cs="Courier New" w:hint="default"/>
      </w:rPr>
    </w:lvl>
    <w:lvl w:ilvl="2" w:tplc="04266C36" w:tentative="1">
      <w:start w:val="1"/>
      <w:numFmt w:val="bullet"/>
      <w:lvlText w:val=""/>
      <w:lvlJc w:val="left"/>
      <w:pPr>
        <w:ind w:left="2160" w:hanging="360"/>
      </w:pPr>
      <w:rPr>
        <w:rFonts w:ascii="Wingdings" w:hAnsi="Wingdings" w:hint="default"/>
      </w:rPr>
    </w:lvl>
    <w:lvl w:ilvl="3" w:tplc="BFD29724" w:tentative="1">
      <w:start w:val="1"/>
      <w:numFmt w:val="bullet"/>
      <w:lvlText w:val=""/>
      <w:lvlJc w:val="left"/>
      <w:pPr>
        <w:ind w:left="2880" w:hanging="360"/>
      </w:pPr>
      <w:rPr>
        <w:rFonts w:ascii="Symbol" w:hAnsi="Symbol" w:hint="default"/>
      </w:rPr>
    </w:lvl>
    <w:lvl w:ilvl="4" w:tplc="DA021110" w:tentative="1">
      <w:start w:val="1"/>
      <w:numFmt w:val="bullet"/>
      <w:lvlText w:val="o"/>
      <w:lvlJc w:val="left"/>
      <w:pPr>
        <w:ind w:left="3600" w:hanging="360"/>
      </w:pPr>
      <w:rPr>
        <w:rFonts w:ascii="Courier New" w:hAnsi="Courier New" w:cs="Courier New" w:hint="default"/>
      </w:rPr>
    </w:lvl>
    <w:lvl w:ilvl="5" w:tplc="03F8B546" w:tentative="1">
      <w:start w:val="1"/>
      <w:numFmt w:val="bullet"/>
      <w:lvlText w:val=""/>
      <w:lvlJc w:val="left"/>
      <w:pPr>
        <w:ind w:left="4320" w:hanging="360"/>
      </w:pPr>
      <w:rPr>
        <w:rFonts w:ascii="Wingdings" w:hAnsi="Wingdings" w:hint="default"/>
      </w:rPr>
    </w:lvl>
    <w:lvl w:ilvl="6" w:tplc="BAEEDD9A" w:tentative="1">
      <w:start w:val="1"/>
      <w:numFmt w:val="bullet"/>
      <w:lvlText w:val=""/>
      <w:lvlJc w:val="left"/>
      <w:pPr>
        <w:ind w:left="5040" w:hanging="360"/>
      </w:pPr>
      <w:rPr>
        <w:rFonts w:ascii="Symbol" w:hAnsi="Symbol" w:hint="default"/>
      </w:rPr>
    </w:lvl>
    <w:lvl w:ilvl="7" w:tplc="0DDE5932" w:tentative="1">
      <w:start w:val="1"/>
      <w:numFmt w:val="bullet"/>
      <w:lvlText w:val="o"/>
      <w:lvlJc w:val="left"/>
      <w:pPr>
        <w:ind w:left="5760" w:hanging="360"/>
      </w:pPr>
      <w:rPr>
        <w:rFonts w:ascii="Courier New" w:hAnsi="Courier New" w:cs="Courier New" w:hint="default"/>
      </w:rPr>
    </w:lvl>
    <w:lvl w:ilvl="8" w:tplc="3170198C" w:tentative="1">
      <w:start w:val="1"/>
      <w:numFmt w:val="bullet"/>
      <w:lvlText w:val=""/>
      <w:lvlJc w:val="left"/>
      <w:pPr>
        <w:ind w:left="6480" w:hanging="360"/>
      </w:pPr>
      <w:rPr>
        <w:rFonts w:ascii="Wingdings" w:hAnsi="Wingdings" w:hint="default"/>
      </w:rPr>
    </w:lvl>
  </w:abstractNum>
  <w:abstractNum w:abstractNumId="8" w15:restartNumberingAfterBreak="0">
    <w:nsid w:val="78A11248"/>
    <w:multiLevelType w:val="multilevel"/>
    <w:tmpl w:val="2E4A1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7"/>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6"/>
  </w:num>
  <w:num w:numId="8">
    <w:abstractNumId w:val="3"/>
  </w:num>
  <w:num w:numId="9">
    <w:abstractNumId w:val="5"/>
  </w:num>
  <w:num w:numId="10">
    <w:abstractNumId w:val="5"/>
    <w:lvlOverride w:ilvl="0">
      <w:startOverride w:val="2"/>
    </w:lvlOverride>
  </w:num>
  <w:num w:numId="11">
    <w:abstractNumId w:val="5"/>
    <w:lvlOverride w:ilvl="0">
      <w:lvl w:ilvl="0" w:tplc="45BA8064">
        <w:start w:val="1"/>
        <w:numFmt w:val="decimal"/>
        <w:lvlText w:val="%1."/>
        <w:lvlJc w:val="left"/>
        <w:pPr>
          <w:tabs>
            <w:tab w:val="num" w:pos="295"/>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A048984">
        <w:start w:val="1"/>
        <w:numFmt w:val="lowerLetter"/>
        <w:lvlText w:val="%2."/>
        <w:lvlJc w:val="left"/>
        <w:pPr>
          <w:tabs>
            <w:tab w:val="left" w:pos="284"/>
            <w:tab w:val="num" w:pos="1287"/>
          </w:tabs>
          <w:ind w:left="1559"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6A159C">
        <w:start w:val="1"/>
        <w:numFmt w:val="lowerRoman"/>
        <w:lvlText w:val="%3."/>
        <w:lvlJc w:val="left"/>
        <w:pPr>
          <w:tabs>
            <w:tab w:val="left" w:pos="284"/>
            <w:tab w:val="num" w:pos="2007"/>
          </w:tabs>
          <w:ind w:left="2279" w:hanging="7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B447B6">
        <w:start w:val="1"/>
        <w:numFmt w:val="decimal"/>
        <w:lvlText w:val="%4."/>
        <w:lvlJc w:val="left"/>
        <w:pPr>
          <w:tabs>
            <w:tab w:val="left" w:pos="284"/>
            <w:tab w:val="num" w:pos="2727"/>
          </w:tabs>
          <w:ind w:left="2999"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7EACB30">
        <w:start w:val="1"/>
        <w:numFmt w:val="lowerLetter"/>
        <w:lvlText w:val="%5."/>
        <w:lvlJc w:val="left"/>
        <w:pPr>
          <w:tabs>
            <w:tab w:val="left" w:pos="284"/>
            <w:tab w:val="num" w:pos="3447"/>
          </w:tabs>
          <w:ind w:left="3719"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848088">
        <w:start w:val="1"/>
        <w:numFmt w:val="lowerRoman"/>
        <w:lvlText w:val="%6."/>
        <w:lvlJc w:val="left"/>
        <w:pPr>
          <w:tabs>
            <w:tab w:val="left" w:pos="284"/>
            <w:tab w:val="num" w:pos="4167"/>
          </w:tabs>
          <w:ind w:left="4439" w:hanging="7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0E1BA2">
        <w:start w:val="1"/>
        <w:numFmt w:val="decimal"/>
        <w:lvlText w:val="%7."/>
        <w:lvlJc w:val="left"/>
        <w:pPr>
          <w:tabs>
            <w:tab w:val="left" w:pos="284"/>
            <w:tab w:val="num" w:pos="4887"/>
          </w:tabs>
          <w:ind w:left="5159"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CEB98E">
        <w:start w:val="1"/>
        <w:numFmt w:val="lowerLetter"/>
        <w:lvlText w:val="%8."/>
        <w:lvlJc w:val="left"/>
        <w:pPr>
          <w:tabs>
            <w:tab w:val="left" w:pos="284"/>
            <w:tab w:val="num" w:pos="5607"/>
          </w:tabs>
          <w:ind w:left="5879" w:hanging="8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1A028EE">
        <w:start w:val="1"/>
        <w:numFmt w:val="lowerRoman"/>
        <w:lvlText w:val="%9."/>
        <w:lvlJc w:val="left"/>
        <w:pPr>
          <w:tabs>
            <w:tab w:val="left" w:pos="284"/>
            <w:tab w:val="num" w:pos="6327"/>
          </w:tabs>
          <w:ind w:left="6599" w:hanging="7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5"/>
    <w:lvlOverride w:ilvl="0">
      <w:lvl w:ilvl="0" w:tplc="45BA8064">
        <w:start w:val="1"/>
        <w:numFmt w:val="decimal"/>
        <w:lvlText w:val="%1."/>
        <w:lvlJc w:val="left"/>
        <w:pPr>
          <w:tabs>
            <w:tab w:val="num" w:pos="284"/>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A048984">
        <w:start w:val="1"/>
        <w:numFmt w:val="lowerLetter"/>
        <w:lvlText w:val="%2."/>
        <w:lvlJc w:val="left"/>
        <w:pPr>
          <w:tabs>
            <w:tab w:val="left" w:pos="284"/>
            <w:tab w:val="num" w:pos="1440"/>
          </w:tabs>
          <w:ind w:left="1876"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6A159C">
        <w:start w:val="1"/>
        <w:numFmt w:val="lowerRoman"/>
        <w:lvlText w:val="%3."/>
        <w:lvlJc w:val="left"/>
        <w:pPr>
          <w:tabs>
            <w:tab w:val="left" w:pos="284"/>
            <w:tab w:val="num" w:pos="2160"/>
          </w:tabs>
          <w:ind w:left="2596" w:hanging="10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B447B6">
        <w:start w:val="1"/>
        <w:numFmt w:val="decimal"/>
        <w:lvlText w:val="%4."/>
        <w:lvlJc w:val="left"/>
        <w:pPr>
          <w:tabs>
            <w:tab w:val="left" w:pos="284"/>
            <w:tab w:val="num" w:pos="2880"/>
          </w:tabs>
          <w:ind w:left="3316"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7EACB30">
        <w:start w:val="1"/>
        <w:numFmt w:val="lowerLetter"/>
        <w:lvlText w:val="%5."/>
        <w:lvlJc w:val="left"/>
        <w:pPr>
          <w:tabs>
            <w:tab w:val="left" w:pos="284"/>
            <w:tab w:val="num" w:pos="3600"/>
          </w:tabs>
          <w:ind w:left="4036"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848088">
        <w:start w:val="1"/>
        <w:numFmt w:val="lowerRoman"/>
        <w:lvlText w:val="%6."/>
        <w:lvlJc w:val="left"/>
        <w:pPr>
          <w:tabs>
            <w:tab w:val="left" w:pos="284"/>
            <w:tab w:val="num" w:pos="4320"/>
          </w:tabs>
          <w:ind w:left="4756" w:hanging="10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0E1BA2">
        <w:start w:val="1"/>
        <w:numFmt w:val="decimal"/>
        <w:lvlText w:val="%7."/>
        <w:lvlJc w:val="left"/>
        <w:pPr>
          <w:tabs>
            <w:tab w:val="left" w:pos="284"/>
            <w:tab w:val="num" w:pos="5040"/>
          </w:tabs>
          <w:ind w:left="5476"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CEB98E">
        <w:start w:val="1"/>
        <w:numFmt w:val="lowerLetter"/>
        <w:lvlText w:val="%8."/>
        <w:lvlJc w:val="left"/>
        <w:pPr>
          <w:tabs>
            <w:tab w:val="left" w:pos="284"/>
            <w:tab w:val="num" w:pos="5760"/>
          </w:tabs>
          <w:ind w:left="6196" w:hanging="115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1A028EE">
        <w:start w:val="1"/>
        <w:numFmt w:val="lowerRoman"/>
        <w:lvlText w:val="%9."/>
        <w:lvlJc w:val="left"/>
        <w:pPr>
          <w:tabs>
            <w:tab w:val="left" w:pos="284"/>
            <w:tab w:val="num" w:pos="6480"/>
          </w:tabs>
          <w:ind w:left="6916" w:hanging="10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5"/>
    <w:lvlOverride w:ilvl="0">
      <w:lvl w:ilvl="0" w:tplc="45BA806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A04898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E6A159C">
        <w:start w:val="1"/>
        <w:numFmt w:val="lowerRoman"/>
        <w:lvlText w:val="%3."/>
        <w:lvlJc w:val="left"/>
        <w:pPr>
          <w:ind w:left="172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BB447B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7EACB3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848088">
        <w:start w:val="1"/>
        <w:numFmt w:val="lowerRoman"/>
        <w:lvlText w:val="%6."/>
        <w:lvlJc w:val="left"/>
        <w:pPr>
          <w:ind w:left="3884" w:hanging="2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0E1BA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5CEB98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1A028EE">
        <w:start w:val="1"/>
        <w:numFmt w:val="lowerRoman"/>
        <w:lvlText w:val="%9."/>
        <w:lvlJc w:val="left"/>
        <w:pPr>
          <w:ind w:left="6044" w:hanging="2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7C8"/>
    <w:rsid w:val="00000574"/>
    <w:rsid w:val="0001508D"/>
    <w:rsid w:val="00023F70"/>
    <w:rsid w:val="000253C3"/>
    <w:rsid w:val="000319D0"/>
    <w:rsid w:val="00033DEC"/>
    <w:rsid w:val="0003580F"/>
    <w:rsid w:val="000422F4"/>
    <w:rsid w:val="00045229"/>
    <w:rsid w:val="000601A1"/>
    <w:rsid w:val="000A19F0"/>
    <w:rsid w:val="000C0D2D"/>
    <w:rsid w:val="000E4C66"/>
    <w:rsid w:val="000E4EAA"/>
    <w:rsid w:val="000E6549"/>
    <w:rsid w:val="000F5245"/>
    <w:rsid w:val="00117B4B"/>
    <w:rsid w:val="0012564C"/>
    <w:rsid w:val="00141188"/>
    <w:rsid w:val="00156707"/>
    <w:rsid w:val="001660B0"/>
    <w:rsid w:val="00166533"/>
    <w:rsid w:val="001725F2"/>
    <w:rsid w:val="001808BC"/>
    <w:rsid w:val="00195260"/>
    <w:rsid w:val="001B3C4D"/>
    <w:rsid w:val="001B6374"/>
    <w:rsid w:val="001D1BBC"/>
    <w:rsid w:val="001D66E6"/>
    <w:rsid w:val="001E3FD8"/>
    <w:rsid w:val="001F033D"/>
    <w:rsid w:val="002049D6"/>
    <w:rsid w:val="00205AA8"/>
    <w:rsid w:val="00222107"/>
    <w:rsid w:val="00256B14"/>
    <w:rsid w:val="00261B63"/>
    <w:rsid w:val="0026747A"/>
    <w:rsid w:val="0026756B"/>
    <w:rsid w:val="00281615"/>
    <w:rsid w:val="002822AE"/>
    <w:rsid w:val="002B2527"/>
    <w:rsid w:val="002D1E5E"/>
    <w:rsid w:val="002F4086"/>
    <w:rsid w:val="002F5BC6"/>
    <w:rsid w:val="0030263D"/>
    <w:rsid w:val="0031530B"/>
    <w:rsid w:val="00323F4A"/>
    <w:rsid w:val="0033131B"/>
    <w:rsid w:val="003469C1"/>
    <w:rsid w:val="00364CDE"/>
    <w:rsid w:val="003718E7"/>
    <w:rsid w:val="003725EE"/>
    <w:rsid w:val="00374EB0"/>
    <w:rsid w:val="00395AB4"/>
    <w:rsid w:val="003B1A3E"/>
    <w:rsid w:val="003B597D"/>
    <w:rsid w:val="003E221A"/>
    <w:rsid w:val="003F10F2"/>
    <w:rsid w:val="00403312"/>
    <w:rsid w:val="004057E6"/>
    <w:rsid w:val="00420397"/>
    <w:rsid w:val="00425E4E"/>
    <w:rsid w:val="00437EF1"/>
    <w:rsid w:val="004600F5"/>
    <w:rsid w:val="00462476"/>
    <w:rsid w:val="00464C83"/>
    <w:rsid w:val="00466BBA"/>
    <w:rsid w:val="004931FD"/>
    <w:rsid w:val="00494DB0"/>
    <w:rsid w:val="004A3E16"/>
    <w:rsid w:val="004A5CB4"/>
    <w:rsid w:val="004B356F"/>
    <w:rsid w:val="004D5500"/>
    <w:rsid w:val="004F04A6"/>
    <w:rsid w:val="004F7CD6"/>
    <w:rsid w:val="00515A22"/>
    <w:rsid w:val="005210C5"/>
    <w:rsid w:val="00537011"/>
    <w:rsid w:val="00537302"/>
    <w:rsid w:val="00576094"/>
    <w:rsid w:val="00581CF0"/>
    <w:rsid w:val="00583390"/>
    <w:rsid w:val="00586B3D"/>
    <w:rsid w:val="00591349"/>
    <w:rsid w:val="00596A16"/>
    <w:rsid w:val="005B2F41"/>
    <w:rsid w:val="005C7137"/>
    <w:rsid w:val="005D5339"/>
    <w:rsid w:val="005F3543"/>
    <w:rsid w:val="005F39E5"/>
    <w:rsid w:val="005F3A80"/>
    <w:rsid w:val="006042B6"/>
    <w:rsid w:val="0063669B"/>
    <w:rsid w:val="0064357D"/>
    <w:rsid w:val="0065012B"/>
    <w:rsid w:val="00654BE2"/>
    <w:rsid w:val="006621BF"/>
    <w:rsid w:val="00667196"/>
    <w:rsid w:val="00685ECD"/>
    <w:rsid w:val="006B7B99"/>
    <w:rsid w:val="006C6326"/>
    <w:rsid w:val="006D1CAC"/>
    <w:rsid w:val="006D4553"/>
    <w:rsid w:val="006E1632"/>
    <w:rsid w:val="006E32ED"/>
    <w:rsid w:val="006F1379"/>
    <w:rsid w:val="00720DF3"/>
    <w:rsid w:val="00736E35"/>
    <w:rsid w:val="00747C69"/>
    <w:rsid w:val="00752CA7"/>
    <w:rsid w:val="007552B4"/>
    <w:rsid w:val="00762E9A"/>
    <w:rsid w:val="00782A41"/>
    <w:rsid w:val="0078385C"/>
    <w:rsid w:val="00797D89"/>
    <w:rsid w:val="007A32F0"/>
    <w:rsid w:val="007B216E"/>
    <w:rsid w:val="0080423C"/>
    <w:rsid w:val="00805C93"/>
    <w:rsid w:val="00807906"/>
    <w:rsid w:val="008340F8"/>
    <w:rsid w:val="00855623"/>
    <w:rsid w:val="0087141E"/>
    <w:rsid w:val="008956A9"/>
    <w:rsid w:val="00895A29"/>
    <w:rsid w:val="008A4C65"/>
    <w:rsid w:val="008B34DF"/>
    <w:rsid w:val="008D724A"/>
    <w:rsid w:val="008E0608"/>
    <w:rsid w:val="008F10B3"/>
    <w:rsid w:val="008F647F"/>
    <w:rsid w:val="00911DA4"/>
    <w:rsid w:val="00926FCB"/>
    <w:rsid w:val="00940FC4"/>
    <w:rsid w:val="0095735C"/>
    <w:rsid w:val="009643AC"/>
    <w:rsid w:val="009660E9"/>
    <w:rsid w:val="00966CAD"/>
    <w:rsid w:val="009772CB"/>
    <w:rsid w:val="00980C3C"/>
    <w:rsid w:val="0098510F"/>
    <w:rsid w:val="009919C6"/>
    <w:rsid w:val="009A3F9E"/>
    <w:rsid w:val="009A7BD1"/>
    <w:rsid w:val="009B5006"/>
    <w:rsid w:val="009D7A30"/>
    <w:rsid w:val="009E350C"/>
    <w:rsid w:val="009E5D7F"/>
    <w:rsid w:val="009F77B1"/>
    <w:rsid w:val="00A0145E"/>
    <w:rsid w:val="00A02219"/>
    <w:rsid w:val="00A20567"/>
    <w:rsid w:val="00A23D3C"/>
    <w:rsid w:val="00A52B21"/>
    <w:rsid w:val="00A768B4"/>
    <w:rsid w:val="00A91EC9"/>
    <w:rsid w:val="00AB7E38"/>
    <w:rsid w:val="00AC2F7A"/>
    <w:rsid w:val="00AD063B"/>
    <w:rsid w:val="00B04328"/>
    <w:rsid w:val="00B057C8"/>
    <w:rsid w:val="00B27959"/>
    <w:rsid w:val="00B31E14"/>
    <w:rsid w:val="00B32ADD"/>
    <w:rsid w:val="00B3569F"/>
    <w:rsid w:val="00B47F7B"/>
    <w:rsid w:val="00B5053B"/>
    <w:rsid w:val="00B745A8"/>
    <w:rsid w:val="00B8541C"/>
    <w:rsid w:val="00BD0A0F"/>
    <w:rsid w:val="00BE4214"/>
    <w:rsid w:val="00C00775"/>
    <w:rsid w:val="00C361B4"/>
    <w:rsid w:val="00C623F5"/>
    <w:rsid w:val="00C90DB1"/>
    <w:rsid w:val="00CA1E7E"/>
    <w:rsid w:val="00CA288B"/>
    <w:rsid w:val="00CA388B"/>
    <w:rsid w:val="00CA71D2"/>
    <w:rsid w:val="00CB0A5E"/>
    <w:rsid w:val="00CF0066"/>
    <w:rsid w:val="00CF234C"/>
    <w:rsid w:val="00CF70C9"/>
    <w:rsid w:val="00D000F8"/>
    <w:rsid w:val="00D04AEA"/>
    <w:rsid w:val="00D1251F"/>
    <w:rsid w:val="00D1333F"/>
    <w:rsid w:val="00D17CF1"/>
    <w:rsid w:val="00D20A3B"/>
    <w:rsid w:val="00D26375"/>
    <w:rsid w:val="00D26733"/>
    <w:rsid w:val="00D62C43"/>
    <w:rsid w:val="00D64E38"/>
    <w:rsid w:val="00D6692A"/>
    <w:rsid w:val="00D752B7"/>
    <w:rsid w:val="00DC387B"/>
    <w:rsid w:val="00DC56F6"/>
    <w:rsid w:val="00DD22FC"/>
    <w:rsid w:val="00DD7C0E"/>
    <w:rsid w:val="00DE290F"/>
    <w:rsid w:val="00DE4E3B"/>
    <w:rsid w:val="00DE7160"/>
    <w:rsid w:val="00DF1234"/>
    <w:rsid w:val="00E00BCE"/>
    <w:rsid w:val="00E01D7D"/>
    <w:rsid w:val="00E200E2"/>
    <w:rsid w:val="00E61614"/>
    <w:rsid w:val="00E63A75"/>
    <w:rsid w:val="00E70686"/>
    <w:rsid w:val="00E72560"/>
    <w:rsid w:val="00E933A6"/>
    <w:rsid w:val="00EB12C6"/>
    <w:rsid w:val="00EE3F2B"/>
    <w:rsid w:val="00F032FF"/>
    <w:rsid w:val="00F122FD"/>
    <w:rsid w:val="00F163D3"/>
    <w:rsid w:val="00F30A04"/>
    <w:rsid w:val="00F31827"/>
    <w:rsid w:val="00F7718B"/>
    <w:rsid w:val="00FA2D6E"/>
    <w:rsid w:val="00FA40A7"/>
    <w:rsid w:val="00FD0475"/>
    <w:rsid w:val="00FE056D"/>
    <w:rsid w:val="00FF3003"/>
    <w:rsid w:val="00FF72E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F019AF"/>
  <w15:docId w15:val="{37755C75-C315-4978-BA84-66FC03F21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E4C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747C6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qFormat/>
    <w:rsid w:val="00D6692A"/>
    <w:pPr>
      <w:widowControl w:val="0"/>
      <w:autoSpaceDE w:val="0"/>
      <w:autoSpaceDN w:val="0"/>
      <w:adjustRightInd w:val="0"/>
      <w:outlineLvl w:val="1"/>
    </w:pPr>
    <w:rPr>
      <w:rFonts w:ascii="Times New Roman CYR" w:hAnsi="Times New Roman CY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D6692A"/>
    <w:rPr>
      <w:rFonts w:ascii="Times New Roman CYR" w:eastAsia="Times New Roman" w:hAnsi="Times New Roman CYR" w:cs="Times New Roman"/>
      <w:sz w:val="24"/>
      <w:szCs w:val="24"/>
    </w:rPr>
  </w:style>
  <w:style w:type="character" w:styleId="a3">
    <w:name w:val="Hyperlink"/>
    <w:rsid w:val="00D6692A"/>
    <w:rPr>
      <w:color w:val="0000FF"/>
      <w:u w:val="single"/>
    </w:rPr>
  </w:style>
  <w:style w:type="character" w:styleId="a4">
    <w:name w:val="Strong"/>
    <w:uiPriority w:val="22"/>
    <w:qFormat/>
    <w:rsid w:val="00D6692A"/>
    <w:rPr>
      <w:b/>
      <w:bCs/>
    </w:rPr>
  </w:style>
  <w:style w:type="paragraph" w:styleId="HTML">
    <w:name w:val="HTML Preformatted"/>
    <w:basedOn w:val="a"/>
    <w:link w:val="HTML0"/>
    <w:uiPriority w:val="99"/>
    <w:unhideWhenUsed/>
    <w:rsid w:val="00C623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ый HTML Знак"/>
    <w:basedOn w:val="a0"/>
    <w:link w:val="HTML"/>
    <w:uiPriority w:val="99"/>
    <w:rsid w:val="00C623F5"/>
    <w:rPr>
      <w:rFonts w:ascii="Courier New" w:eastAsia="Times New Roman" w:hAnsi="Courier New" w:cs="Courier New"/>
      <w:sz w:val="20"/>
      <w:szCs w:val="20"/>
    </w:rPr>
  </w:style>
  <w:style w:type="character" w:customStyle="1" w:styleId="y2iqfc">
    <w:name w:val="y2iqfc"/>
    <w:basedOn w:val="a0"/>
    <w:rsid w:val="00C623F5"/>
  </w:style>
  <w:style w:type="paragraph" w:styleId="a5">
    <w:name w:val="Balloon Text"/>
    <w:basedOn w:val="a"/>
    <w:link w:val="a6"/>
    <w:uiPriority w:val="99"/>
    <w:semiHidden/>
    <w:unhideWhenUsed/>
    <w:rsid w:val="00FF3003"/>
    <w:rPr>
      <w:rFonts w:ascii="Segoe UI" w:hAnsi="Segoe UI" w:cs="Segoe UI"/>
      <w:sz w:val="18"/>
      <w:szCs w:val="18"/>
    </w:rPr>
  </w:style>
  <w:style w:type="character" w:customStyle="1" w:styleId="a6">
    <w:name w:val="Текст выноски Знак"/>
    <w:basedOn w:val="a0"/>
    <w:link w:val="a5"/>
    <w:uiPriority w:val="99"/>
    <w:semiHidden/>
    <w:rsid w:val="00FF3003"/>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747C69"/>
    <w:rPr>
      <w:rFonts w:asciiTheme="majorHAnsi" w:eastAsiaTheme="majorEastAsia" w:hAnsiTheme="majorHAnsi" w:cstheme="majorBidi"/>
      <w:color w:val="2E74B5" w:themeColor="accent1" w:themeShade="BF"/>
      <w:sz w:val="32"/>
      <w:szCs w:val="32"/>
      <w:lang w:val="ru-RU" w:eastAsia="ru-RU"/>
    </w:rPr>
  </w:style>
  <w:style w:type="paragraph" w:styleId="a7">
    <w:name w:val="List Paragraph"/>
    <w:rsid w:val="002049D6"/>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val="ru-RU" w:eastAsia="ru-RU"/>
    </w:rPr>
  </w:style>
  <w:style w:type="numbering" w:customStyle="1" w:styleId="2">
    <w:name w:val="Импортированный стиль 2"/>
    <w:rsid w:val="002049D6"/>
    <w:pPr>
      <w:numPr>
        <w:numId w:val="8"/>
      </w:numPr>
    </w:pPr>
  </w:style>
  <w:style w:type="character" w:styleId="a8">
    <w:name w:val="Unresolved Mention"/>
    <w:basedOn w:val="a0"/>
    <w:uiPriority w:val="99"/>
    <w:semiHidden/>
    <w:unhideWhenUsed/>
    <w:rsid w:val="002F5BC6"/>
    <w:rPr>
      <w:color w:val="605E5C"/>
      <w:shd w:val="clear" w:color="auto" w:fill="E1DFDD"/>
    </w:rPr>
  </w:style>
  <w:style w:type="table" w:styleId="a9">
    <w:name w:val="Table Grid"/>
    <w:basedOn w:val="a1"/>
    <w:uiPriority w:val="59"/>
    <w:rsid w:val="00364CDE"/>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zkurwreuab5ozgtqnkl">
    <w:name w:val="ezkurwreuab5ozgtqnkl"/>
    <w:basedOn w:val="a0"/>
    <w:rsid w:val="00E61614"/>
  </w:style>
  <w:style w:type="paragraph" w:styleId="aa">
    <w:name w:val="Normal (Web)"/>
    <w:basedOn w:val="a"/>
    <w:uiPriority w:val="99"/>
    <w:semiHidden/>
    <w:unhideWhenUsed/>
    <w:rsid w:val="008F10B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9900">
      <w:bodyDiv w:val="1"/>
      <w:marLeft w:val="0"/>
      <w:marRight w:val="0"/>
      <w:marTop w:val="0"/>
      <w:marBottom w:val="0"/>
      <w:divBdr>
        <w:top w:val="none" w:sz="0" w:space="0" w:color="auto"/>
        <w:left w:val="none" w:sz="0" w:space="0" w:color="auto"/>
        <w:bottom w:val="none" w:sz="0" w:space="0" w:color="auto"/>
        <w:right w:val="none" w:sz="0" w:space="0" w:color="auto"/>
      </w:divBdr>
    </w:div>
    <w:div w:id="246502516">
      <w:bodyDiv w:val="1"/>
      <w:marLeft w:val="0"/>
      <w:marRight w:val="0"/>
      <w:marTop w:val="0"/>
      <w:marBottom w:val="0"/>
      <w:divBdr>
        <w:top w:val="none" w:sz="0" w:space="0" w:color="auto"/>
        <w:left w:val="none" w:sz="0" w:space="0" w:color="auto"/>
        <w:bottom w:val="none" w:sz="0" w:space="0" w:color="auto"/>
        <w:right w:val="none" w:sz="0" w:space="0" w:color="auto"/>
      </w:divBdr>
    </w:div>
    <w:div w:id="280193365">
      <w:bodyDiv w:val="1"/>
      <w:marLeft w:val="0"/>
      <w:marRight w:val="0"/>
      <w:marTop w:val="0"/>
      <w:marBottom w:val="0"/>
      <w:divBdr>
        <w:top w:val="none" w:sz="0" w:space="0" w:color="auto"/>
        <w:left w:val="none" w:sz="0" w:space="0" w:color="auto"/>
        <w:bottom w:val="none" w:sz="0" w:space="0" w:color="auto"/>
        <w:right w:val="none" w:sz="0" w:space="0" w:color="auto"/>
      </w:divBdr>
    </w:div>
    <w:div w:id="295256801">
      <w:bodyDiv w:val="1"/>
      <w:marLeft w:val="0"/>
      <w:marRight w:val="0"/>
      <w:marTop w:val="0"/>
      <w:marBottom w:val="0"/>
      <w:divBdr>
        <w:top w:val="none" w:sz="0" w:space="0" w:color="auto"/>
        <w:left w:val="none" w:sz="0" w:space="0" w:color="auto"/>
        <w:bottom w:val="none" w:sz="0" w:space="0" w:color="auto"/>
        <w:right w:val="none" w:sz="0" w:space="0" w:color="auto"/>
      </w:divBdr>
    </w:div>
    <w:div w:id="1101339371">
      <w:bodyDiv w:val="1"/>
      <w:marLeft w:val="0"/>
      <w:marRight w:val="0"/>
      <w:marTop w:val="0"/>
      <w:marBottom w:val="0"/>
      <w:divBdr>
        <w:top w:val="none" w:sz="0" w:space="0" w:color="auto"/>
        <w:left w:val="none" w:sz="0" w:space="0" w:color="auto"/>
        <w:bottom w:val="none" w:sz="0" w:space="0" w:color="auto"/>
        <w:right w:val="none" w:sz="0" w:space="0" w:color="auto"/>
      </w:divBdr>
    </w:div>
    <w:div w:id="192584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ltanova.a@asu.edu.k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asu.edu.k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k.dzhumanova@asu.edu.kz" TargetMode="External"/><Relationship Id="rId5" Type="http://schemas.openxmlformats.org/officeDocument/2006/relationships/webSettings" Target="webSettings.xml"/><Relationship Id="rId10" Type="http://schemas.openxmlformats.org/officeDocument/2006/relationships/hyperlink" Target="mailto:aigul_bekbol@mail.ru" TargetMode="External"/><Relationship Id="rId4" Type="http://schemas.openxmlformats.org/officeDocument/2006/relationships/settings" Target="settings.xml"/><Relationship Id="rId9" Type="http://schemas.openxmlformats.org/officeDocument/2006/relationships/hyperlink" Target="mailto:sultanova.a@asu.edu.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895FB-F33B-4AA1-A9DA-21CEC5783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Pages>
  <Words>1103</Words>
  <Characters>6293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Агу Атырау</cp:lastModifiedBy>
  <cp:revision>36</cp:revision>
  <cp:lastPrinted>2024-03-11T06:34:00Z</cp:lastPrinted>
  <dcterms:created xsi:type="dcterms:W3CDTF">2024-03-11T10:31:00Z</dcterms:created>
  <dcterms:modified xsi:type="dcterms:W3CDTF">2025-03-04T06:09:00Z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b61ec32b67d02937dbd3ed6c03e42c6398cbecb9e993ddbf35c13394c4d5fc1d</vt:lpwstr>
  </property>
</Properties>
</file>